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3DC8" w14:textId="29F93039" w:rsidR="003F4759" w:rsidRDefault="003F4759" w:rsidP="003F4759">
      <w:pPr>
        <w:ind w:left="360"/>
        <w:jc w:val="center"/>
        <w:rPr>
          <w:rFonts w:ascii="Arial Black" w:hAnsi="Arial Black"/>
        </w:rPr>
      </w:pPr>
      <w:r>
        <w:rPr>
          <w:rFonts w:ascii="Arial Black" w:hAnsi="Arial Black"/>
          <w:noProof/>
          <w:lang w:val="en-US"/>
        </w:rPr>
        <w:drawing>
          <wp:inline distT="0" distB="0" distL="0" distR="0" wp14:anchorId="66A83A75" wp14:editId="56B14BC3">
            <wp:extent cx="2901950" cy="1990325"/>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213" cy="1994621"/>
                    </a:xfrm>
                    <a:prstGeom prst="rect">
                      <a:avLst/>
                    </a:prstGeom>
                    <a:noFill/>
                  </pic:spPr>
                </pic:pic>
              </a:graphicData>
            </a:graphic>
          </wp:inline>
        </w:drawing>
      </w:r>
    </w:p>
    <w:p w14:paraId="066EDD61" w14:textId="00E2B1D7" w:rsidR="003F4759" w:rsidRPr="00A90F39" w:rsidRDefault="003F4759" w:rsidP="003F4759">
      <w:pPr>
        <w:ind w:left="360"/>
        <w:jc w:val="center"/>
        <w:rPr>
          <w:rFonts w:ascii="Arial Black" w:hAnsi="Arial Black"/>
          <w:i/>
          <w:sz w:val="24"/>
          <w:szCs w:val="24"/>
        </w:rPr>
      </w:pPr>
      <w:r>
        <w:rPr>
          <w:noProof/>
          <w:lang w:val="en-US"/>
        </w:rPr>
        <w:drawing>
          <wp:inline distT="0" distB="0" distL="0" distR="0" wp14:anchorId="0B29BF0C" wp14:editId="5B92F664">
            <wp:extent cx="3143885" cy="314325"/>
            <wp:effectExtent l="0" t="0" r="0" b="9525"/>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662F7CCC" w14:textId="77777777" w:rsidR="003F4759" w:rsidRPr="00A90F39" w:rsidRDefault="003F4759" w:rsidP="003F4759">
      <w:pPr>
        <w:spacing w:after="0" w:line="240" w:lineRule="auto"/>
        <w:ind w:left="426"/>
        <w:jc w:val="center"/>
        <w:rPr>
          <w:rFonts w:eastAsia="Times New Roman" w:cstheme="minorHAnsi"/>
          <w:b/>
          <w:i/>
          <w:sz w:val="24"/>
          <w:szCs w:val="24"/>
          <w:lang w:eastAsia="ro-RO"/>
        </w:rPr>
      </w:pPr>
      <w:r w:rsidRPr="00A90F39">
        <w:rPr>
          <w:rFonts w:eastAsia="Times New Roman" w:cstheme="minorHAnsi"/>
          <w:b/>
          <w:i/>
          <w:sz w:val="24"/>
          <w:szCs w:val="24"/>
          <w:lang w:val="en-US" w:eastAsia="ro-RO"/>
        </w:rPr>
        <w:t>MISIUNEA</w:t>
      </w:r>
      <w:r w:rsidRPr="00A90F39">
        <w:rPr>
          <w:rFonts w:eastAsia="Times New Roman" w:cstheme="minorHAnsi"/>
          <w:b/>
          <w:i/>
          <w:sz w:val="24"/>
          <w:szCs w:val="24"/>
          <w:lang w:eastAsia="ro-RO"/>
        </w:rPr>
        <w:t>:</w:t>
      </w:r>
    </w:p>
    <w:p w14:paraId="46D37E8B" w14:textId="44DF1C7D" w:rsidR="003F4759" w:rsidRPr="00A90F39" w:rsidRDefault="003F4759" w:rsidP="003F4759">
      <w:pPr>
        <w:spacing w:after="0" w:line="240" w:lineRule="auto"/>
        <w:ind w:left="426"/>
        <w:rPr>
          <w:rFonts w:eastAsia="Times New Roman" w:cstheme="minorHAnsi"/>
          <w:i/>
          <w:sz w:val="24"/>
          <w:szCs w:val="24"/>
          <w:lang w:val="en-US" w:eastAsia="ro-RO"/>
        </w:rPr>
      </w:pPr>
    </w:p>
    <w:p w14:paraId="3AAA6B92" w14:textId="0B4CEBFE" w:rsidR="003F4759" w:rsidRPr="00A90F39" w:rsidRDefault="003F4759" w:rsidP="003F4759">
      <w:pPr>
        <w:widowControl w:val="0"/>
        <w:tabs>
          <w:tab w:val="left" w:pos="720"/>
        </w:tabs>
        <w:spacing w:after="0" w:line="240" w:lineRule="auto"/>
        <w:ind w:left="426" w:firstLine="720"/>
        <w:jc w:val="both"/>
        <w:rPr>
          <w:rFonts w:eastAsia="Times New Roman" w:cstheme="minorHAnsi"/>
          <w:i/>
          <w:sz w:val="24"/>
          <w:szCs w:val="24"/>
          <w:lang w:val="en-US" w:eastAsia="ro-RO"/>
        </w:rPr>
      </w:pPr>
      <w:proofErr w:type="spellStart"/>
      <w:r w:rsidRPr="00A90F39">
        <w:rPr>
          <w:rFonts w:eastAsia="Times New Roman" w:cstheme="minorHAnsi"/>
          <w:i/>
          <w:sz w:val="24"/>
          <w:szCs w:val="24"/>
          <w:lang w:val="en-US" w:eastAsia="ro-RO"/>
        </w:rPr>
        <w:t>Misiunea</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Liceului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Tehnologic</w:t>
      </w:r>
      <w:proofErr w:type="spellEnd"/>
      <w:r w:rsidRPr="00A90F39">
        <w:rPr>
          <w:rFonts w:eastAsia="Times New Roman" w:cstheme="minorHAnsi"/>
          <w:i/>
          <w:sz w:val="24"/>
          <w:szCs w:val="24"/>
          <w:lang w:val="en-US" w:eastAsia="ro-RO"/>
        </w:rPr>
        <w:t xml:space="preserve"> Special </w:t>
      </w:r>
      <w:proofErr w:type="spellStart"/>
      <w:r w:rsidRPr="00A90F39">
        <w:rPr>
          <w:rFonts w:eastAsia="Times New Roman" w:cstheme="minorHAnsi"/>
          <w:i/>
          <w:sz w:val="24"/>
          <w:szCs w:val="24"/>
          <w:lang w:val="en-US" w:eastAsia="ro-RO"/>
        </w:rPr>
        <w:t>pentru</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Copii</w:t>
      </w:r>
      <w:proofErr w:type="spellEnd"/>
      <w:r w:rsidRPr="00A90F39">
        <w:rPr>
          <w:rFonts w:eastAsia="Times New Roman" w:cstheme="minorHAnsi"/>
          <w:i/>
          <w:sz w:val="24"/>
          <w:szCs w:val="24"/>
          <w:lang w:val="en-US" w:eastAsia="ro-RO"/>
        </w:rPr>
        <w:t xml:space="preserve"> cu </w:t>
      </w:r>
      <w:proofErr w:type="spellStart"/>
      <w:r w:rsidRPr="00A90F39">
        <w:rPr>
          <w:rFonts w:eastAsia="Times New Roman" w:cstheme="minorHAnsi"/>
          <w:i/>
          <w:sz w:val="24"/>
          <w:szCs w:val="24"/>
          <w:lang w:val="en-US" w:eastAsia="ro-RO"/>
        </w:rPr>
        <w:t>Deficienţe</w:t>
      </w:r>
      <w:proofErr w:type="spellEnd"/>
      <w:r w:rsidRPr="00A90F39">
        <w:rPr>
          <w:rFonts w:eastAsia="Times New Roman" w:cstheme="minorHAnsi"/>
          <w:i/>
          <w:sz w:val="24"/>
          <w:szCs w:val="24"/>
          <w:lang w:val="en-US" w:eastAsia="ro-RO"/>
        </w:rPr>
        <w:t xml:space="preserve"> Auditive </w:t>
      </w:r>
      <w:proofErr w:type="spellStart"/>
      <w:r w:rsidRPr="00A90F39">
        <w:rPr>
          <w:rFonts w:eastAsia="Times New Roman" w:cstheme="minorHAnsi"/>
          <w:i/>
          <w:sz w:val="24"/>
          <w:szCs w:val="24"/>
          <w:lang w:val="en-US" w:eastAsia="ro-RO"/>
        </w:rPr>
        <w:t>este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să</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ofere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educaţie</w:t>
      </w:r>
      <w:proofErr w:type="spellEnd"/>
      <w:r w:rsidRPr="00A90F39">
        <w:rPr>
          <w:rFonts w:eastAsia="Times New Roman" w:cstheme="minorHAnsi"/>
          <w:i/>
          <w:sz w:val="24"/>
          <w:szCs w:val="24"/>
          <w:lang w:val="en-US" w:eastAsia="ro-RO"/>
        </w:rPr>
        <w:t xml:space="preserve"> la un </w:t>
      </w:r>
      <w:proofErr w:type="spellStart"/>
      <w:r w:rsidRPr="00A90F39">
        <w:rPr>
          <w:rFonts w:eastAsia="Times New Roman" w:cstheme="minorHAnsi"/>
          <w:i/>
          <w:sz w:val="24"/>
          <w:szCs w:val="24"/>
          <w:lang w:val="en-US" w:eastAsia="ro-RO"/>
        </w:rPr>
        <w:t>înalt</w:t>
      </w:r>
      <w:proofErr w:type="spellEnd"/>
      <w:r w:rsidRPr="00A90F39">
        <w:rPr>
          <w:rFonts w:eastAsia="Times New Roman" w:cstheme="minorHAnsi"/>
          <w:i/>
          <w:sz w:val="24"/>
          <w:szCs w:val="24"/>
          <w:lang w:val="en-US" w:eastAsia="ro-RO"/>
        </w:rPr>
        <w:t xml:space="preserve"> standard de </w:t>
      </w:r>
      <w:proofErr w:type="spellStart"/>
      <w:r w:rsidRPr="00A90F39">
        <w:rPr>
          <w:rFonts w:eastAsia="Times New Roman" w:cstheme="minorHAnsi"/>
          <w:i/>
          <w:sz w:val="24"/>
          <w:szCs w:val="24"/>
          <w:lang w:val="en-US" w:eastAsia="ro-RO"/>
        </w:rPr>
        <w:t>calitate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creând</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oportunităţi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elevilor</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să-şi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cunoască</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să-şi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dezvolte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şi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să-şi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valorizeze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potenţialul</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psihoindividual</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atât</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în</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funcţie</w:t>
      </w:r>
      <w:proofErr w:type="spellEnd"/>
      <w:r w:rsidRPr="00A90F39">
        <w:rPr>
          <w:rFonts w:eastAsia="Times New Roman" w:cstheme="minorHAnsi"/>
          <w:i/>
          <w:sz w:val="24"/>
          <w:szCs w:val="24"/>
          <w:lang w:val="en-US" w:eastAsia="ro-RO"/>
        </w:rPr>
        <w:t xml:space="preserve"> de </w:t>
      </w:r>
      <w:proofErr w:type="spellStart"/>
      <w:r w:rsidRPr="00A90F39">
        <w:rPr>
          <w:rFonts w:eastAsia="Times New Roman" w:cstheme="minorHAnsi"/>
          <w:i/>
          <w:sz w:val="24"/>
          <w:szCs w:val="24"/>
          <w:lang w:val="en-US" w:eastAsia="ro-RO"/>
        </w:rPr>
        <w:t>interesele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şi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aptitudinile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personale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cât</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şi</w:t>
      </w:r>
      <w:proofErr w:type="spellEnd"/>
      <w:r w:rsidRPr="00A90F39">
        <w:rPr>
          <w:rFonts w:eastAsia="Times New Roman" w:cstheme="minorHAnsi"/>
          <w:i/>
          <w:sz w:val="24"/>
          <w:szCs w:val="24"/>
          <w:lang w:val="en-US" w:eastAsia="ro-RO"/>
        </w:rPr>
        <w:t xml:space="preserve"> de </w:t>
      </w:r>
      <w:proofErr w:type="spellStart"/>
      <w:r w:rsidRPr="00A90F39">
        <w:rPr>
          <w:rFonts w:eastAsia="Times New Roman" w:cstheme="minorHAnsi"/>
          <w:i/>
          <w:sz w:val="24"/>
          <w:szCs w:val="24"/>
          <w:lang w:val="en-US" w:eastAsia="ro-RO"/>
        </w:rPr>
        <w:t>cerinţele</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comunităţii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şi</w:t>
      </w:r>
      <w:proofErr w:type="spellEnd"/>
      <w:r w:rsidRPr="00A90F39">
        <w:rPr>
          <w:rFonts w:eastAsia="Times New Roman" w:cstheme="minorHAnsi"/>
          <w:i/>
          <w:sz w:val="24"/>
          <w:szCs w:val="24"/>
          <w:lang w:val="en-US" w:eastAsia="ro-RO"/>
        </w:rPr>
        <w:t xml:space="preserve"> ale </w:t>
      </w:r>
      <w:proofErr w:type="spellStart"/>
      <w:r w:rsidRPr="00A90F39">
        <w:rPr>
          <w:rFonts w:eastAsia="Times New Roman" w:cstheme="minorHAnsi"/>
          <w:i/>
          <w:sz w:val="24"/>
          <w:szCs w:val="24"/>
          <w:lang w:val="en-US" w:eastAsia="ro-RO"/>
        </w:rPr>
        <w:t>societăţii</w:t>
      </w:r>
      <w:proofErr w:type="spellEnd"/>
      <w:r w:rsidRPr="00A90F39">
        <w:rPr>
          <w:rFonts w:eastAsia="Times New Roman" w:cstheme="minorHAnsi"/>
          <w:i/>
          <w:sz w:val="24"/>
          <w:szCs w:val="24"/>
          <w:lang w:val="en-US" w:eastAsia="ro-RO"/>
        </w:rPr>
        <w:t xml:space="preserve"> </w:t>
      </w:r>
      <w:proofErr w:type="spellStart"/>
      <w:r w:rsidRPr="00A90F39">
        <w:rPr>
          <w:rFonts w:eastAsia="Times New Roman" w:cstheme="minorHAnsi"/>
          <w:i/>
          <w:sz w:val="24"/>
          <w:szCs w:val="24"/>
          <w:lang w:val="en-US" w:eastAsia="ro-RO"/>
        </w:rPr>
        <w:t>în</w:t>
      </w:r>
      <w:proofErr w:type="spellEnd"/>
      <w:r w:rsidRPr="00A90F39">
        <w:rPr>
          <w:rFonts w:eastAsia="Times New Roman" w:cstheme="minorHAnsi"/>
          <w:i/>
          <w:sz w:val="24"/>
          <w:szCs w:val="24"/>
          <w:lang w:val="en-US" w:eastAsia="ro-RO"/>
        </w:rPr>
        <w:t xml:space="preserve"> general. </w:t>
      </w:r>
    </w:p>
    <w:p w14:paraId="36ED880C" w14:textId="4C768FE7" w:rsidR="003F4759" w:rsidRPr="00A90F39" w:rsidRDefault="003F4759" w:rsidP="003F4759">
      <w:pPr>
        <w:spacing w:after="0" w:line="240" w:lineRule="auto"/>
        <w:rPr>
          <w:rFonts w:eastAsia="Times New Roman" w:cstheme="minorHAnsi"/>
          <w:i/>
          <w:sz w:val="24"/>
          <w:szCs w:val="24"/>
          <w:lang w:val="en-US" w:eastAsia="ro-RO"/>
        </w:rPr>
      </w:pPr>
    </w:p>
    <w:p w14:paraId="5188FD30" w14:textId="77777777" w:rsidR="003F4759" w:rsidRPr="00A90F39" w:rsidRDefault="003F4759" w:rsidP="003F4759">
      <w:pPr>
        <w:spacing w:after="0" w:line="240" w:lineRule="auto"/>
        <w:ind w:left="426"/>
        <w:jc w:val="center"/>
        <w:rPr>
          <w:rFonts w:eastAsia="Times New Roman" w:cstheme="minorHAnsi"/>
          <w:i/>
          <w:sz w:val="24"/>
          <w:szCs w:val="24"/>
          <w:lang w:val="en-US" w:eastAsia="ro-RO"/>
        </w:rPr>
      </w:pPr>
      <w:r>
        <w:rPr>
          <w:noProof/>
          <w:lang w:val="en-US"/>
        </w:rPr>
        <w:drawing>
          <wp:inline distT="0" distB="0" distL="0" distR="0" wp14:anchorId="30033BA9" wp14:editId="07149A5D">
            <wp:extent cx="3143885" cy="314325"/>
            <wp:effectExtent l="0" t="0" r="0" b="9525"/>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0F66098F" w14:textId="77777777" w:rsidR="003F4759" w:rsidRPr="00A90F39" w:rsidRDefault="003F4759" w:rsidP="003F4759">
      <w:pPr>
        <w:spacing w:after="0" w:line="240" w:lineRule="auto"/>
        <w:ind w:left="426"/>
        <w:jc w:val="center"/>
        <w:rPr>
          <w:rFonts w:eastAsia="Times New Roman" w:cstheme="minorHAnsi"/>
          <w:b/>
          <w:i/>
          <w:sz w:val="24"/>
          <w:szCs w:val="24"/>
          <w:lang w:val="en-US" w:eastAsia="ro-RO"/>
        </w:rPr>
      </w:pPr>
      <w:r w:rsidRPr="00A90F39">
        <w:rPr>
          <w:rFonts w:eastAsia="Times New Roman" w:cstheme="minorHAnsi"/>
          <w:b/>
          <w:i/>
          <w:sz w:val="24"/>
          <w:szCs w:val="24"/>
          <w:lang w:val="en-US" w:eastAsia="ro-RO"/>
        </w:rPr>
        <w:t>VIZIUNEA:</w:t>
      </w:r>
    </w:p>
    <w:p w14:paraId="588974BC" w14:textId="77777777" w:rsidR="003F4759" w:rsidRPr="00A90F39" w:rsidRDefault="003F4759" w:rsidP="003F4759">
      <w:pPr>
        <w:spacing w:after="0" w:line="240" w:lineRule="auto"/>
        <w:ind w:left="426"/>
        <w:rPr>
          <w:rFonts w:eastAsia="Times New Roman" w:cstheme="minorHAnsi"/>
          <w:i/>
          <w:sz w:val="24"/>
          <w:szCs w:val="24"/>
          <w:lang w:val="en-US" w:eastAsia="ro-RO"/>
        </w:rPr>
      </w:pPr>
    </w:p>
    <w:p w14:paraId="2C503C92" w14:textId="77777777" w:rsidR="003F4759" w:rsidRPr="00A90F39" w:rsidRDefault="003F4759" w:rsidP="003F4759">
      <w:pPr>
        <w:widowControl w:val="0"/>
        <w:tabs>
          <w:tab w:val="left" w:pos="720"/>
        </w:tabs>
        <w:spacing w:after="0" w:line="240" w:lineRule="auto"/>
        <w:ind w:left="426" w:firstLine="720"/>
        <w:jc w:val="both"/>
        <w:rPr>
          <w:rFonts w:eastAsia="Times New Roman" w:cstheme="minorHAnsi"/>
          <w:i/>
          <w:sz w:val="24"/>
          <w:szCs w:val="24"/>
          <w:lang w:val="it-IT" w:eastAsia="ro-RO"/>
        </w:rPr>
      </w:pPr>
      <w:r w:rsidRPr="00A90F39">
        <w:rPr>
          <w:rFonts w:eastAsia="Times New Roman" w:cstheme="minorHAnsi"/>
          <w:i/>
          <w:sz w:val="24"/>
          <w:szCs w:val="24"/>
          <w:lang w:val="it-IT" w:eastAsia="ro-RO"/>
        </w:rPr>
        <w:t xml:space="preserve">Liceul Tehnologic Special pentru Copii cu Deficienţe Auditive îşi propune să devină un model de formare şi calificare profesională pentru elevii cu deficienţe de auz, în vederea integrării acestora în societate, cu libertăţi, îndatoriri şi drepturi depline. </w:t>
      </w:r>
    </w:p>
    <w:p w14:paraId="1D307293" w14:textId="77777777" w:rsidR="003F4759" w:rsidRPr="00A90F39" w:rsidRDefault="003F4759" w:rsidP="003F4759">
      <w:pPr>
        <w:spacing w:after="0" w:line="240" w:lineRule="auto"/>
        <w:ind w:left="426"/>
        <w:jc w:val="center"/>
        <w:rPr>
          <w:rFonts w:eastAsia="Times New Roman" w:cstheme="minorHAnsi"/>
          <w:i/>
          <w:sz w:val="24"/>
          <w:szCs w:val="24"/>
          <w:lang w:val="it-IT" w:eastAsia="ro-RO"/>
        </w:rPr>
      </w:pPr>
    </w:p>
    <w:p w14:paraId="44627994" w14:textId="68F81FE3" w:rsidR="003F4759" w:rsidRDefault="003F4759" w:rsidP="00B66203">
      <w:pPr>
        <w:ind w:left="360"/>
        <w:jc w:val="center"/>
        <w:rPr>
          <w:rFonts w:ascii="Arial Black" w:hAnsi="Arial Black"/>
        </w:rPr>
      </w:pPr>
      <w:r>
        <w:rPr>
          <w:noProof/>
          <w:lang w:val="en-US"/>
        </w:rPr>
        <w:drawing>
          <wp:inline distT="0" distB="0" distL="0" distR="0" wp14:anchorId="11EC463F" wp14:editId="2800A25E">
            <wp:extent cx="3143885" cy="314325"/>
            <wp:effectExtent l="0" t="0" r="0" b="9525"/>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3624A825" w14:textId="10DF0094" w:rsidR="005A4AE0" w:rsidRDefault="0058747C" w:rsidP="00B66203">
      <w:pPr>
        <w:ind w:left="360"/>
        <w:jc w:val="center"/>
        <w:rPr>
          <w:rFonts w:ascii="Arial Black" w:hAnsi="Arial Black"/>
        </w:rPr>
      </w:pPr>
      <w:r>
        <w:rPr>
          <w:rFonts w:ascii="Arial Black" w:hAnsi="Arial Black"/>
          <w:i/>
          <w:noProof/>
          <w:sz w:val="24"/>
          <w:szCs w:val="24"/>
          <w:lang w:val="en-US"/>
        </w:rPr>
        <w:drawing>
          <wp:inline distT="0" distB="0" distL="0" distR="0" wp14:anchorId="6B3BD2A7" wp14:editId="5C63EF17">
            <wp:extent cx="3143885" cy="229457"/>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885" cy="229457"/>
                    </a:xfrm>
                    <a:prstGeom prst="rect">
                      <a:avLst/>
                    </a:prstGeom>
                    <a:noFill/>
                  </pic:spPr>
                </pic:pic>
              </a:graphicData>
            </a:graphic>
          </wp:inline>
        </w:drawing>
      </w:r>
    </w:p>
    <w:p w14:paraId="58C21491" w14:textId="3DC7CB5A" w:rsidR="005A4AE0" w:rsidRDefault="005A4AE0" w:rsidP="00B66203">
      <w:pPr>
        <w:ind w:left="360"/>
        <w:jc w:val="center"/>
        <w:rPr>
          <w:rFonts w:ascii="Arial Black" w:hAnsi="Arial Black"/>
        </w:rPr>
      </w:pPr>
      <w:bookmarkStart w:id="0" w:name="_GoBack"/>
      <w:bookmarkEnd w:id="0"/>
      <w:r>
        <w:rPr>
          <w:noProof/>
          <w:lang w:val="en-US"/>
        </w:rPr>
        <w:drawing>
          <wp:inline distT="0" distB="0" distL="0" distR="0" wp14:anchorId="1A6140BD" wp14:editId="058585DB">
            <wp:extent cx="2348575" cy="3707003"/>
            <wp:effectExtent l="0" t="0" r="0" b="825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443" cy="3859900"/>
                    </a:xfrm>
                    <a:prstGeom prst="rect">
                      <a:avLst/>
                    </a:prstGeom>
                    <a:noFill/>
                    <a:ln>
                      <a:noFill/>
                    </a:ln>
                  </pic:spPr>
                </pic:pic>
              </a:graphicData>
            </a:graphic>
          </wp:inline>
        </w:drawing>
      </w:r>
    </w:p>
    <w:p w14:paraId="34D101E7" w14:textId="193AD695" w:rsidR="00334315" w:rsidRDefault="0058747C" w:rsidP="00B66203">
      <w:pPr>
        <w:ind w:left="360"/>
        <w:jc w:val="center"/>
        <w:rPr>
          <w:rFonts w:ascii="Arial Black" w:hAnsi="Arial Black"/>
        </w:rPr>
      </w:pPr>
      <w:r>
        <w:rPr>
          <w:rFonts w:ascii="Arial Black" w:hAnsi="Arial Black"/>
          <w:i/>
          <w:noProof/>
          <w:sz w:val="24"/>
          <w:szCs w:val="24"/>
          <w:lang w:val="en-US"/>
        </w:rPr>
        <w:drawing>
          <wp:inline distT="0" distB="0" distL="0" distR="0" wp14:anchorId="0146C9CE" wp14:editId="3276CED2">
            <wp:extent cx="3143885" cy="229235"/>
            <wp:effectExtent l="0" t="0" r="0" b="0"/>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885" cy="229235"/>
                    </a:xfrm>
                    <a:prstGeom prst="rect">
                      <a:avLst/>
                    </a:prstGeom>
                    <a:noFill/>
                  </pic:spPr>
                </pic:pic>
              </a:graphicData>
            </a:graphic>
          </wp:inline>
        </w:drawing>
      </w:r>
    </w:p>
    <w:p w14:paraId="60248493" w14:textId="77777777" w:rsidR="00853A1E" w:rsidRDefault="00853A1E" w:rsidP="00B66203">
      <w:pPr>
        <w:ind w:left="360"/>
        <w:jc w:val="center"/>
        <w:rPr>
          <w:rFonts w:cstheme="minorHAnsi"/>
          <w:i/>
          <w:sz w:val="32"/>
          <w:szCs w:val="32"/>
        </w:rPr>
      </w:pPr>
    </w:p>
    <w:p w14:paraId="1338F256" w14:textId="77777777" w:rsidR="00853A1E" w:rsidRPr="00853A1E" w:rsidRDefault="00853A1E" w:rsidP="00B66203">
      <w:pPr>
        <w:ind w:left="360"/>
        <w:jc w:val="center"/>
        <w:rPr>
          <w:rFonts w:cstheme="minorHAnsi"/>
          <w:b/>
          <w:i/>
          <w:sz w:val="32"/>
          <w:szCs w:val="32"/>
        </w:rPr>
      </w:pPr>
      <w:r w:rsidRPr="00853A1E">
        <w:rPr>
          <w:rFonts w:cstheme="minorHAnsi"/>
          <w:b/>
          <w:i/>
          <w:sz w:val="32"/>
          <w:szCs w:val="32"/>
        </w:rPr>
        <w:t xml:space="preserve">,,Cel mai înalt rezultat al </w:t>
      </w:r>
    </w:p>
    <w:p w14:paraId="157C110F" w14:textId="73FEDB88" w:rsidR="00334315" w:rsidRPr="00853A1E" w:rsidRDefault="00853A1E" w:rsidP="00B66203">
      <w:pPr>
        <w:ind w:left="360"/>
        <w:jc w:val="center"/>
        <w:rPr>
          <w:rFonts w:cstheme="minorHAnsi"/>
          <w:b/>
          <w:i/>
          <w:sz w:val="32"/>
          <w:szCs w:val="32"/>
        </w:rPr>
      </w:pPr>
      <w:r w:rsidRPr="00853A1E">
        <w:rPr>
          <w:rFonts w:cstheme="minorHAnsi"/>
          <w:b/>
          <w:i/>
          <w:sz w:val="32"/>
          <w:szCs w:val="32"/>
        </w:rPr>
        <w:t>educaţiei este toleranţa”</w:t>
      </w:r>
    </w:p>
    <w:p w14:paraId="123BFFD4" w14:textId="22D21713" w:rsidR="00853A1E" w:rsidRDefault="00853A1E" w:rsidP="00B66203">
      <w:pPr>
        <w:ind w:left="360"/>
        <w:jc w:val="center"/>
        <w:rPr>
          <w:rFonts w:ascii="Arial Black" w:hAnsi="Arial Black"/>
        </w:rPr>
      </w:pPr>
    </w:p>
    <w:p w14:paraId="16B774A4" w14:textId="2A4428FE" w:rsidR="0058747C" w:rsidRPr="00853A1E" w:rsidRDefault="00853A1E" w:rsidP="00853A1E">
      <w:pPr>
        <w:ind w:left="2484" w:firstLine="348"/>
        <w:jc w:val="center"/>
        <w:rPr>
          <w:rFonts w:cstheme="minorHAnsi"/>
          <w:sz w:val="32"/>
          <w:szCs w:val="32"/>
        </w:rPr>
      </w:pPr>
      <w:r w:rsidRPr="00853A1E">
        <w:rPr>
          <w:rFonts w:cstheme="minorHAnsi"/>
          <w:sz w:val="32"/>
          <w:szCs w:val="32"/>
        </w:rPr>
        <w:t>Helen Keller</w:t>
      </w:r>
    </w:p>
    <w:p w14:paraId="5555ACCA" w14:textId="77777777" w:rsidR="0058747C" w:rsidRDefault="0058747C" w:rsidP="00B66203">
      <w:pPr>
        <w:ind w:left="360"/>
        <w:jc w:val="center"/>
        <w:rPr>
          <w:rFonts w:ascii="Arial Black" w:hAnsi="Arial Black"/>
        </w:rPr>
      </w:pPr>
    </w:p>
    <w:p w14:paraId="50D6525C" w14:textId="135F6690" w:rsidR="00334315" w:rsidRDefault="0058747C" w:rsidP="00B66203">
      <w:pPr>
        <w:ind w:left="360"/>
        <w:jc w:val="center"/>
        <w:rPr>
          <w:rFonts w:ascii="Arial Black" w:hAnsi="Arial Black"/>
        </w:rPr>
      </w:pPr>
      <w:r>
        <w:rPr>
          <w:rFonts w:ascii="Arial Black" w:hAnsi="Arial Black"/>
          <w:i/>
          <w:noProof/>
          <w:sz w:val="24"/>
          <w:szCs w:val="24"/>
          <w:lang w:val="en-US"/>
        </w:rPr>
        <w:drawing>
          <wp:inline distT="0" distB="0" distL="0" distR="0" wp14:anchorId="4DEE6287" wp14:editId="5699D7A3">
            <wp:extent cx="3143885" cy="229235"/>
            <wp:effectExtent l="0" t="0" r="0" b="0"/>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885" cy="229235"/>
                    </a:xfrm>
                    <a:prstGeom prst="rect">
                      <a:avLst/>
                    </a:prstGeom>
                    <a:noFill/>
                  </pic:spPr>
                </pic:pic>
              </a:graphicData>
            </a:graphic>
          </wp:inline>
        </w:drawing>
      </w:r>
    </w:p>
    <w:p w14:paraId="1F5DAD8B" w14:textId="67D77CFE" w:rsidR="003F4759" w:rsidRDefault="003F4759" w:rsidP="00A90F39">
      <w:pPr>
        <w:spacing w:after="0" w:line="240" w:lineRule="auto"/>
        <w:ind w:left="426"/>
        <w:jc w:val="center"/>
        <w:rPr>
          <w:rFonts w:eastAsia="Times New Roman" w:cstheme="minorHAnsi"/>
          <w:i/>
          <w:sz w:val="24"/>
          <w:szCs w:val="24"/>
          <w:lang w:val="it-IT" w:eastAsia="ro-RO"/>
        </w:rPr>
      </w:pPr>
    </w:p>
    <w:p w14:paraId="322D387D" w14:textId="3DAF8176" w:rsidR="003F4759" w:rsidRDefault="003F4759" w:rsidP="003F4759">
      <w:pPr>
        <w:jc w:val="center"/>
      </w:pPr>
      <w:r>
        <w:rPr>
          <w:rFonts w:ascii="Arial Black" w:hAnsi="Arial Black"/>
          <w:noProof/>
          <w:lang w:val="en-US"/>
        </w:rPr>
        <w:drawing>
          <wp:anchor distT="0" distB="0" distL="114300" distR="114300" simplePos="0" relativeHeight="251668480" behindDoc="1" locked="0" layoutInCell="1" allowOverlap="1" wp14:anchorId="2287FAE1" wp14:editId="74A8F8D7">
            <wp:simplePos x="0" y="0"/>
            <wp:positionH relativeFrom="column">
              <wp:posOffset>814829</wp:posOffset>
            </wp:positionH>
            <wp:positionV relativeFrom="paragraph">
              <wp:posOffset>496554</wp:posOffset>
            </wp:positionV>
            <wp:extent cx="1721922" cy="2065853"/>
            <wp:effectExtent l="0" t="0" r="0" b="0"/>
            <wp:wrapNone/>
            <wp:docPr id="3" name="Imagine 3" descr="UR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ECHE"/>
                    <pic:cNvPicPr>
                      <a:picLocks noChangeAspect="1" noChangeArrowheads="1"/>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31881" cy="2077801"/>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b/>
          <w:noProof/>
          <w:sz w:val="40"/>
          <w:szCs w:val="40"/>
          <w:lang w:val="en-US"/>
        </w:rPr>
        <w:drawing>
          <wp:inline distT="0" distB="0" distL="0" distR="0" wp14:anchorId="67B5BB4B" wp14:editId="41DF1D3D">
            <wp:extent cx="2713990" cy="52387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3990" cy="523875"/>
                    </a:xfrm>
                    <a:prstGeom prst="rect">
                      <a:avLst/>
                    </a:prstGeom>
                    <a:noFill/>
                  </pic:spPr>
                </pic:pic>
              </a:graphicData>
            </a:graphic>
          </wp:inline>
        </w:drawing>
      </w:r>
    </w:p>
    <w:p w14:paraId="11067020" w14:textId="77777777" w:rsidR="003F4759" w:rsidRDefault="003F4759" w:rsidP="003F4759">
      <w:pPr>
        <w:jc w:val="center"/>
      </w:pPr>
    </w:p>
    <w:p w14:paraId="0BDCD44D" w14:textId="77777777" w:rsidR="003F4759" w:rsidRDefault="003F4759" w:rsidP="003F4759">
      <w:pPr>
        <w:ind w:left="360"/>
        <w:jc w:val="center"/>
        <w:rPr>
          <w:rFonts w:cstheme="minorHAnsi"/>
          <w:lang w:val="it-IT"/>
        </w:rPr>
      </w:pPr>
      <w:r w:rsidRPr="00664EDE">
        <w:rPr>
          <w:rFonts w:ascii="Arial Black" w:hAnsi="Arial Black"/>
          <w:lang w:val="it-IT"/>
        </w:rPr>
        <w:t xml:space="preserve"> </w:t>
      </w:r>
    </w:p>
    <w:p w14:paraId="31C94CFD" w14:textId="77777777" w:rsidR="003F4759" w:rsidRPr="00B66203" w:rsidRDefault="003F4759" w:rsidP="003F4759">
      <w:pPr>
        <w:ind w:left="360"/>
        <w:jc w:val="center"/>
        <w:rPr>
          <w:rFonts w:cstheme="minorHAnsi"/>
          <w:sz w:val="16"/>
          <w:szCs w:val="16"/>
          <w:lang w:val="it-IT"/>
        </w:rPr>
      </w:pPr>
    </w:p>
    <w:p w14:paraId="129B5689" w14:textId="77777777" w:rsidR="003F4759" w:rsidRPr="00B66203" w:rsidRDefault="003F4759" w:rsidP="003F4759">
      <w:pPr>
        <w:ind w:left="360"/>
        <w:jc w:val="center"/>
        <w:rPr>
          <w:rFonts w:cstheme="minorHAnsi"/>
          <w:sz w:val="24"/>
          <w:szCs w:val="24"/>
          <w:lang w:val="it-IT"/>
        </w:rPr>
      </w:pPr>
      <w:r w:rsidRPr="00B66203">
        <w:rPr>
          <w:rFonts w:cstheme="minorHAnsi"/>
          <w:sz w:val="24"/>
          <w:szCs w:val="24"/>
          <w:lang w:val="it-IT"/>
        </w:rPr>
        <w:t>LICEUL TEHNOLOGIC SPECIAL PENTRU COPII CU DEFICIENȚE AUDITIVE BUZĂU</w:t>
      </w:r>
    </w:p>
    <w:p w14:paraId="6C538A54" w14:textId="77777777" w:rsidR="003F4759" w:rsidRPr="00B66203" w:rsidRDefault="003F4759" w:rsidP="003F4759">
      <w:pPr>
        <w:ind w:left="360"/>
        <w:jc w:val="center"/>
        <w:rPr>
          <w:rFonts w:ascii="Arial Black" w:hAnsi="Arial Black"/>
          <w:sz w:val="16"/>
          <w:szCs w:val="16"/>
          <w:lang w:val="it-IT"/>
        </w:rPr>
      </w:pPr>
    </w:p>
    <w:p w14:paraId="5BEE9A12" w14:textId="77777777" w:rsidR="003F4759" w:rsidRPr="00B66203" w:rsidRDefault="003F4759" w:rsidP="003F4759">
      <w:pPr>
        <w:ind w:left="360"/>
        <w:jc w:val="center"/>
        <w:rPr>
          <w:rFonts w:ascii="Arial Black" w:hAnsi="Arial Black"/>
          <w:sz w:val="16"/>
          <w:szCs w:val="16"/>
          <w:lang w:val="it-IT"/>
        </w:rPr>
      </w:pPr>
    </w:p>
    <w:p w14:paraId="6B99918F" w14:textId="1A68BF41" w:rsidR="003F4759" w:rsidRPr="00664EDE" w:rsidRDefault="000E4E3B" w:rsidP="003F4759">
      <w:pPr>
        <w:ind w:left="360"/>
        <w:jc w:val="center"/>
        <w:rPr>
          <w:rFonts w:ascii="Arial Black" w:hAnsi="Arial Black"/>
          <w:lang w:val="it-IT"/>
        </w:rPr>
      </w:pPr>
      <w:r>
        <w:rPr>
          <w:rFonts w:cstheme="minorHAnsi"/>
          <w:noProof/>
          <w:lang w:val="en-US"/>
        </w:rPr>
        <w:drawing>
          <wp:anchor distT="0" distB="0" distL="114300" distR="114300" simplePos="0" relativeHeight="251670528" behindDoc="0" locked="0" layoutInCell="1" allowOverlap="1" wp14:anchorId="74BF2DB5" wp14:editId="0982B04A">
            <wp:simplePos x="0" y="0"/>
            <wp:positionH relativeFrom="column">
              <wp:posOffset>2300605</wp:posOffset>
            </wp:positionH>
            <wp:positionV relativeFrom="paragraph">
              <wp:posOffset>191770</wp:posOffset>
            </wp:positionV>
            <wp:extent cx="657225" cy="657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14:sizeRelH relativeFrom="margin">
              <wp14:pctWidth>0</wp14:pctWidth>
            </wp14:sizeRelH>
            <wp14:sizeRelV relativeFrom="margin">
              <wp14:pctHeight>0</wp14:pctHeight>
            </wp14:sizeRelV>
          </wp:anchor>
        </w:drawing>
      </w:r>
      <w:r w:rsidRPr="00B66203">
        <w:rPr>
          <w:noProof/>
          <w:sz w:val="16"/>
          <w:szCs w:val="16"/>
          <w:lang w:val="en-US"/>
        </w:rPr>
        <w:drawing>
          <wp:anchor distT="0" distB="0" distL="114300" distR="114300" simplePos="0" relativeHeight="251667456" behindDoc="0" locked="0" layoutInCell="1" allowOverlap="1" wp14:anchorId="277183B4" wp14:editId="2195BF7D">
            <wp:simplePos x="0" y="0"/>
            <wp:positionH relativeFrom="column">
              <wp:posOffset>236855</wp:posOffset>
            </wp:positionH>
            <wp:positionV relativeFrom="paragraph">
              <wp:posOffset>191770</wp:posOffset>
            </wp:positionV>
            <wp:extent cx="2723378" cy="2353056"/>
            <wp:effectExtent l="0" t="0" r="1270" b="0"/>
            <wp:wrapNone/>
            <wp:docPr id="2" name="Imagine 2" descr="DSC0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5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3378" cy="2353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1FFCD" w14:textId="2ADE7B19" w:rsidR="003F4759" w:rsidRPr="00664EDE" w:rsidRDefault="003F4759" w:rsidP="003F4759">
      <w:pPr>
        <w:ind w:left="360"/>
        <w:jc w:val="center"/>
        <w:rPr>
          <w:rFonts w:ascii="Arial Black" w:hAnsi="Arial Black"/>
          <w:lang w:val="it-IT"/>
        </w:rPr>
      </w:pPr>
    </w:p>
    <w:p w14:paraId="196F4832" w14:textId="49459AAC" w:rsidR="003F4759" w:rsidRPr="00664EDE" w:rsidRDefault="003F4759" w:rsidP="003F4759">
      <w:pPr>
        <w:ind w:left="360"/>
        <w:jc w:val="center"/>
        <w:rPr>
          <w:rFonts w:ascii="Arial Black" w:hAnsi="Arial Black"/>
          <w:lang w:val="it-IT"/>
        </w:rPr>
      </w:pPr>
    </w:p>
    <w:p w14:paraId="5D316F38" w14:textId="07A19D39" w:rsidR="003F4759" w:rsidRPr="00664EDE" w:rsidRDefault="003F4759" w:rsidP="003F4759">
      <w:pPr>
        <w:rPr>
          <w:rFonts w:ascii="Arial Black" w:hAnsi="Arial Black"/>
          <w:lang w:val="it-IT"/>
        </w:rPr>
      </w:pPr>
    </w:p>
    <w:p w14:paraId="4C849501" w14:textId="4D291216" w:rsidR="003F4759" w:rsidRPr="00664EDE" w:rsidRDefault="003F4759" w:rsidP="003F4759">
      <w:pPr>
        <w:ind w:left="360"/>
        <w:jc w:val="center"/>
        <w:rPr>
          <w:rFonts w:ascii="Arial Black" w:hAnsi="Arial Black"/>
          <w:lang w:val="it-IT"/>
        </w:rPr>
      </w:pPr>
    </w:p>
    <w:p w14:paraId="15552327" w14:textId="6B3CE6A2" w:rsidR="003F4759" w:rsidRPr="00664EDE" w:rsidRDefault="003F4759" w:rsidP="003F4759">
      <w:pPr>
        <w:ind w:left="360"/>
        <w:jc w:val="center"/>
        <w:rPr>
          <w:rFonts w:ascii="Arial Black" w:hAnsi="Arial Black"/>
          <w:lang w:val="it-IT"/>
        </w:rPr>
      </w:pPr>
    </w:p>
    <w:p w14:paraId="7E325632" w14:textId="77777777" w:rsidR="003F4759" w:rsidRPr="00664EDE" w:rsidRDefault="003F4759" w:rsidP="003F4759">
      <w:pPr>
        <w:ind w:left="360"/>
        <w:jc w:val="center"/>
        <w:rPr>
          <w:rFonts w:ascii="Arial Black" w:hAnsi="Arial Black"/>
          <w:lang w:val="it-IT"/>
        </w:rPr>
      </w:pPr>
    </w:p>
    <w:p w14:paraId="6C21C3DB" w14:textId="5B70063F" w:rsidR="003F4759" w:rsidRPr="00664EDE" w:rsidRDefault="003F4759" w:rsidP="003F4759">
      <w:pPr>
        <w:ind w:left="360"/>
        <w:jc w:val="center"/>
        <w:rPr>
          <w:rFonts w:ascii="Arial Black" w:hAnsi="Arial Black"/>
          <w:lang w:val="it-IT"/>
        </w:rPr>
      </w:pPr>
    </w:p>
    <w:p w14:paraId="6663A6F6" w14:textId="77777777" w:rsidR="003F4759" w:rsidRPr="00664EDE" w:rsidRDefault="003F4759" w:rsidP="003F4759">
      <w:pPr>
        <w:ind w:left="360"/>
        <w:jc w:val="center"/>
        <w:rPr>
          <w:rFonts w:ascii="Arial Black" w:hAnsi="Arial Black"/>
          <w:lang w:val="it-IT"/>
        </w:rPr>
      </w:pPr>
    </w:p>
    <w:p w14:paraId="180915B1" w14:textId="4F79FF27" w:rsidR="003F4759" w:rsidRPr="00754E53" w:rsidRDefault="00853A1E" w:rsidP="00853A1E">
      <w:pPr>
        <w:ind w:left="360" w:firstLine="360"/>
        <w:rPr>
          <w:rFonts w:cstheme="minorHAnsi"/>
        </w:rPr>
      </w:pPr>
      <w:r>
        <w:rPr>
          <w:rFonts w:cstheme="minorHAnsi"/>
        </w:rPr>
        <w:t xml:space="preserve">                   </w:t>
      </w:r>
      <w:r w:rsidR="003F4759" w:rsidRPr="00754E53">
        <w:rPr>
          <w:rFonts w:cstheme="minorHAnsi"/>
        </w:rPr>
        <w:t>TEL. 0238-725706</w:t>
      </w:r>
    </w:p>
    <w:p w14:paraId="2F91F77A" w14:textId="7A7BE15E" w:rsidR="003F4759" w:rsidRPr="00754E53" w:rsidRDefault="00853A1E" w:rsidP="00853A1E">
      <w:pPr>
        <w:ind w:left="360" w:firstLine="360"/>
        <w:rPr>
          <w:rFonts w:cstheme="minorHAnsi"/>
        </w:rPr>
      </w:pPr>
      <w:r>
        <w:rPr>
          <w:rFonts w:cstheme="minorHAnsi"/>
        </w:rPr>
        <w:t xml:space="preserve">                   </w:t>
      </w:r>
      <w:r w:rsidR="003F4759" w:rsidRPr="00754E53">
        <w:rPr>
          <w:rFonts w:cstheme="minorHAnsi"/>
        </w:rPr>
        <w:t>FAX 0238-723001</w:t>
      </w:r>
    </w:p>
    <w:p w14:paraId="0DCFC470" w14:textId="7D81BA3F" w:rsidR="003F4759" w:rsidRPr="00754E53" w:rsidRDefault="00853A1E" w:rsidP="00853A1E">
      <w:pPr>
        <w:rPr>
          <w:rFonts w:cstheme="minorHAnsi"/>
          <w:color w:val="003366"/>
          <w:sz w:val="18"/>
          <w:szCs w:val="18"/>
        </w:rPr>
      </w:pPr>
      <w:r>
        <w:rPr>
          <w:rFonts w:cstheme="minorHAnsi"/>
        </w:rPr>
        <w:t xml:space="preserve">                     </w:t>
      </w:r>
      <w:r w:rsidR="003F4759" w:rsidRPr="00754E53">
        <w:rPr>
          <w:rFonts w:cstheme="minorHAnsi"/>
        </w:rPr>
        <w:t xml:space="preserve">E-mail: </w:t>
      </w:r>
      <w:hyperlink r:id="rId14" w:history="1">
        <w:r w:rsidR="003F4759" w:rsidRPr="00754E53">
          <w:rPr>
            <w:rStyle w:val="Hyperlink"/>
            <w:rFonts w:cstheme="minorHAnsi"/>
            <w:color w:val="003366"/>
            <w:sz w:val="18"/>
            <w:szCs w:val="18"/>
          </w:rPr>
          <w:t>speciala2buzau@yahoo.com</w:t>
        </w:r>
      </w:hyperlink>
    </w:p>
    <w:p w14:paraId="76AFAA3E" w14:textId="74D300B0" w:rsidR="003F4759" w:rsidRDefault="003F4759" w:rsidP="00853A1E">
      <w:pPr>
        <w:ind w:left="1440"/>
        <w:rPr>
          <w:rFonts w:cstheme="minorHAnsi"/>
          <w:color w:val="003366"/>
        </w:rPr>
      </w:pPr>
      <w:r>
        <w:rPr>
          <w:rFonts w:cstheme="minorHAnsi"/>
          <w:noProof/>
          <w:color w:val="003366"/>
          <w:lang w:val="en-US"/>
        </w:rPr>
        <w:drawing>
          <wp:anchor distT="0" distB="0" distL="114300" distR="114300" simplePos="0" relativeHeight="251669504" behindDoc="0" locked="0" layoutInCell="1" allowOverlap="1" wp14:anchorId="638858AF" wp14:editId="00BF15AF">
            <wp:simplePos x="0" y="0"/>
            <wp:positionH relativeFrom="column">
              <wp:posOffset>212979</wp:posOffset>
            </wp:positionH>
            <wp:positionV relativeFrom="paragraph">
              <wp:posOffset>207010</wp:posOffset>
            </wp:positionV>
            <wp:extent cx="2712720" cy="524510"/>
            <wp:effectExtent l="0" t="0" r="0" b="889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2720" cy="524510"/>
                    </a:xfrm>
                    <a:prstGeom prst="rect">
                      <a:avLst/>
                    </a:prstGeom>
                    <a:noFill/>
                  </pic:spPr>
                </pic:pic>
              </a:graphicData>
            </a:graphic>
            <wp14:sizeRelH relativeFrom="page">
              <wp14:pctWidth>0</wp14:pctWidth>
            </wp14:sizeRelH>
            <wp14:sizeRelV relativeFrom="page">
              <wp14:pctHeight>0</wp14:pctHeight>
            </wp14:sizeRelV>
          </wp:anchor>
        </w:drawing>
      </w:r>
      <w:r w:rsidR="00853A1E">
        <w:rPr>
          <w:rFonts w:cstheme="minorHAnsi"/>
          <w:color w:val="003366"/>
        </w:rPr>
        <w:t xml:space="preserve">     </w:t>
      </w:r>
      <w:r w:rsidRPr="00754E53">
        <w:rPr>
          <w:rFonts w:cstheme="minorHAnsi"/>
          <w:color w:val="003366"/>
        </w:rPr>
        <w:t>web: licdefauzbz.ro</w:t>
      </w:r>
    </w:p>
    <w:p w14:paraId="4C22F725" w14:textId="77777777" w:rsidR="003F4759" w:rsidRPr="00754E53" w:rsidRDefault="003F4759" w:rsidP="003F4759">
      <w:pPr>
        <w:ind w:left="1440"/>
        <w:jc w:val="center"/>
        <w:rPr>
          <w:rFonts w:cstheme="minorHAnsi"/>
          <w:color w:val="003366"/>
        </w:rPr>
      </w:pPr>
    </w:p>
    <w:p w14:paraId="7470328F" w14:textId="77777777" w:rsidR="003F4759" w:rsidRDefault="003F4759" w:rsidP="003F4759">
      <w:pPr>
        <w:ind w:left="360"/>
        <w:jc w:val="center"/>
        <w:rPr>
          <w:rFonts w:ascii="Arial Black" w:hAnsi="Arial Black"/>
        </w:rPr>
      </w:pPr>
    </w:p>
    <w:p w14:paraId="4D784140" w14:textId="196C1A61" w:rsidR="00336791" w:rsidRDefault="00336791" w:rsidP="00B37DE3">
      <w:pPr>
        <w:spacing w:after="0" w:line="240" w:lineRule="auto"/>
        <w:jc w:val="center"/>
        <w:rPr>
          <w:rFonts w:eastAsia="Times New Roman" w:cstheme="minorHAnsi"/>
          <w:color w:val="003366"/>
          <w:sz w:val="24"/>
          <w:szCs w:val="24"/>
          <w:u w:val="single"/>
          <w:lang w:val="en-US" w:eastAsia="ro-RO"/>
        </w:rPr>
      </w:pPr>
      <w:r>
        <w:rPr>
          <w:noProof/>
          <w:lang w:val="en-US"/>
        </w:rPr>
        <w:lastRenderedPageBreak/>
        <w:drawing>
          <wp:inline distT="0" distB="0" distL="0" distR="0" wp14:anchorId="633CC4D1" wp14:editId="75DCAD64">
            <wp:extent cx="3143885" cy="314325"/>
            <wp:effectExtent l="0" t="0" r="0" b="9525"/>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4C1D352A" w14:textId="67128B56" w:rsidR="00B37DE3" w:rsidRPr="00B37DE3" w:rsidRDefault="00B37DE3" w:rsidP="00B37DE3">
      <w:pPr>
        <w:spacing w:after="0" w:line="240" w:lineRule="auto"/>
        <w:jc w:val="center"/>
        <w:rPr>
          <w:rFonts w:eastAsia="Times New Roman" w:cstheme="minorHAnsi"/>
          <w:color w:val="003366"/>
          <w:sz w:val="24"/>
          <w:szCs w:val="24"/>
          <w:u w:val="single"/>
          <w:lang w:val="en-US" w:eastAsia="ro-RO"/>
        </w:rPr>
      </w:pPr>
      <w:proofErr w:type="spellStart"/>
      <w:r w:rsidRPr="00B37DE3">
        <w:rPr>
          <w:rFonts w:eastAsia="Times New Roman" w:cstheme="minorHAnsi"/>
          <w:color w:val="003366"/>
          <w:sz w:val="24"/>
          <w:szCs w:val="24"/>
          <w:u w:val="single"/>
          <w:lang w:val="en-US" w:eastAsia="ro-RO"/>
        </w:rPr>
        <w:t>Structura</w:t>
      </w:r>
      <w:proofErr w:type="spellEnd"/>
      <w:r w:rsidRPr="00B37DE3">
        <w:rPr>
          <w:rFonts w:eastAsia="Times New Roman" w:cstheme="minorHAnsi"/>
          <w:color w:val="003366"/>
          <w:sz w:val="24"/>
          <w:szCs w:val="24"/>
          <w:u w:val="single"/>
          <w:lang w:val="en-US" w:eastAsia="ro-RO"/>
        </w:rPr>
        <w:t xml:space="preserve"> </w:t>
      </w:r>
      <w:proofErr w:type="spellStart"/>
      <w:r w:rsidRPr="00B37DE3">
        <w:rPr>
          <w:rFonts w:eastAsia="Times New Roman" w:cstheme="minorHAnsi"/>
          <w:color w:val="003366"/>
          <w:sz w:val="24"/>
          <w:szCs w:val="24"/>
          <w:u w:val="single"/>
          <w:lang w:val="en-US" w:eastAsia="ro-RO"/>
        </w:rPr>
        <w:t>educaţională</w:t>
      </w:r>
      <w:proofErr w:type="spellEnd"/>
      <w:r w:rsidRPr="00B37DE3">
        <w:rPr>
          <w:rFonts w:eastAsia="Times New Roman" w:cstheme="minorHAnsi"/>
          <w:color w:val="003366"/>
          <w:sz w:val="24"/>
          <w:szCs w:val="24"/>
          <w:u w:val="single"/>
          <w:lang w:val="en-US" w:eastAsia="ro-RO"/>
        </w:rPr>
        <w:t>:</w:t>
      </w:r>
    </w:p>
    <w:p w14:paraId="178D6A72" w14:textId="77777777" w:rsidR="00B37DE3" w:rsidRPr="00B37DE3" w:rsidRDefault="00B37DE3" w:rsidP="00B37DE3">
      <w:pPr>
        <w:spacing w:after="0" w:line="240" w:lineRule="auto"/>
        <w:rPr>
          <w:rFonts w:eastAsia="Times New Roman" w:cstheme="minorHAnsi"/>
          <w:color w:val="003366"/>
          <w:u w:val="single"/>
          <w:lang w:val="en-US" w:eastAsia="ro-RO"/>
        </w:rPr>
      </w:pPr>
    </w:p>
    <w:p w14:paraId="27395741" w14:textId="77777777" w:rsidR="00B37DE3" w:rsidRPr="00B37DE3" w:rsidRDefault="00B37DE3" w:rsidP="00B37DE3">
      <w:pPr>
        <w:spacing w:after="0" w:line="240" w:lineRule="auto"/>
        <w:rPr>
          <w:rFonts w:eastAsia="Times New Roman" w:cstheme="minorHAnsi"/>
          <w:sz w:val="20"/>
          <w:szCs w:val="20"/>
          <w:lang w:val="en-US" w:eastAsia="ro-RO"/>
        </w:rPr>
      </w:pPr>
      <w:r w:rsidRPr="00B37DE3">
        <w:rPr>
          <w:rFonts w:ascii="Segoe UI Symbol" w:eastAsia="Times New Roman" w:hAnsi="Segoe UI Symbol" w:cs="Segoe UI Symbol"/>
          <w:sz w:val="20"/>
          <w:szCs w:val="20"/>
          <w:lang w:val="en-US" w:eastAsia="ro-RO"/>
        </w:rPr>
        <w:t>☻</w:t>
      </w:r>
      <w:proofErr w:type="spellStart"/>
      <w:r w:rsidRPr="00B37DE3">
        <w:rPr>
          <w:rFonts w:eastAsia="Times New Roman" w:cstheme="minorHAnsi"/>
          <w:sz w:val="20"/>
          <w:szCs w:val="20"/>
          <w:lang w:val="en-US" w:eastAsia="ro-RO"/>
        </w:rPr>
        <w:t>Învăţământ</w:t>
      </w:r>
      <w:proofErr w:type="spellEnd"/>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preşcolar</w:t>
      </w:r>
      <w:proofErr w:type="spellEnd"/>
      <w:r w:rsidRPr="00B37DE3">
        <w:rPr>
          <w:rFonts w:eastAsia="Times New Roman" w:cstheme="minorHAnsi"/>
          <w:sz w:val="20"/>
          <w:szCs w:val="20"/>
          <w:lang w:val="en-US" w:eastAsia="ro-RO"/>
        </w:rPr>
        <w:t xml:space="preserve">: 1 </w:t>
      </w:r>
      <w:proofErr w:type="spellStart"/>
      <w:r w:rsidRPr="00B37DE3">
        <w:rPr>
          <w:rFonts w:eastAsia="Times New Roman" w:cstheme="minorHAnsi"/>
          <w:sz w:val="20"/>
          <w:szCs w:val="20"/>
          <w:lang w:val="en-US" w:eastAsia="ro-RO"/>
        </w:rPr>
        <w:t>grupă</w:t>
      </w:r>
      <w:proofErr w:type="spellEnd"/>
      <w:r w:rsidRPr="00B37DE3">
        <w:rPr>
          <w:rFonts w:eastAsia="Times New Roman" w:cstheme="minorHAnsi"/>
          <w:sz w:val="20"/>
          <w:szCs w:val="20"/>
          <w:lang w:val="en-US" w:eastAsia="ro-RO"/>
        </w:rPr>
        <w:t xml:space="preserve"> de </w:t>
      </w:r>
      <w:proofErr w:type="spellStart"/>
      <w:r w:rsidRPr="00B37DE3">
        <w:rPr>
          <w:rFonts w:eastAsia="Times New Roman" w:cstheme="minorHAnsi"/>
          <w:sz w:val="20"/>
          <w:szCs w:val="20"/>
          <w:lang w:val="en-US" w:eastAsia="ro-RO"/>
        </w:rPr>
        <w:t>grădiniţă</w:t>
      </w:r>
      <w:proofErr w:type="spellEnd"/>
      <w:r w:rsidRPr="00B37DE3">
        <w:rPr>
          <w:rFonts w:eastAsia="Times New Roman" w:cstheme="minorHAnsi"/>
          <w:sz w:val="20"/>
          <w:szCs w:val="20"/>
          <w:lang w:val="en-US" w:eastAsia="ro-RO"/>
        </w:rPr>
        <w:t>;</w:t>
      </w:r>
    </w:p>
    <w:p w14:paraId="5598EDD9" w14:textId="77777777" w:rsidR="00B37DE3" w:rsidRPr="00B37DE3" w:rsidRDefault="00B37DE3" w:rsidP="00B37DE3">
      <w:pPr>
        <w:spacing w:after="0" w:line="240" w:lineRule="auto"/>
        <w:rPr>
          <w:rFonts w:eastAsia="Times New Roman" w:cstheme="minorHAnsi"/>
          <w:sz w:val="20"/>
          <w:szCs w:val="20"/>
          <w:lang w:val="it-IT" w:eastAsia="ro-RO"/>
        </w:rPr>
      </w:pPr>
      <w:r w:rsidRPr="00B37DE3">
        <w:rPr>
          <w:rFonts w:ascii="Segoe UI Symbol" w:eastAsia="Times New Roman" w:hAnsi="Segoe UI Symbol" w:cs="Segoe UI Symbol"/>
          <w:sz w:val="20"/>
          <w:szCs w:val="20"/>
          <w:lang w:val="it-IT" w:eastAsia="ro-RO"/>
        </w:rPr>
        <w:t>☻</w:t>
      </w:r>
      <w:r w:rsidRPr="00B37DE3">
        <w:rPr>
          <w:rFonts w:eastAsia="Times New Roman" w:cstheme="minorHAnsi"/>
          <w:sz w:val="20"/>
          <w:szCs w:val="20"/>
          <w:lang w:val="it-IT" w:eastAsia="ro-RO"/>
        </w:rPr>
        <w:t>Învăţământ primar:</w:t>
      </w:r>
    </w:p>
    <w:p w14:paraId="66E98382" w14:textId="7217B454" w:rsidR="00B37DE3" w:rsidRPr="00B37DE3" w:rsidRDefault="00B37DE3" w:rsidP="00B37DE3">
      <w:pPr>
        <w:pStyle w:val="Listparagraf"/>
        <w:numPr>
          <w:ilvl w:val="1"/>
          <w:numId w:val="4"/>
        </w:numPr>
        <w:spacing w:after="0" w:line="240" w:lineRule="auto"/>
        <w:ind w:left="709" w:firstLine="425"/>
        <w:rPr>
          <w:rFonts w:eastAsia="Times New Roman" w:cstheme="minorHAnsi"/>
          <w:sz w:val="20"/>
          <w:szCs w:val="20"/>
          <w:lang w:val="it-IT" w:eastAsia="ro-RO"/>
        </w:rPr>
      </w:pPr>
      <w:r w:rsidRPr="00B37DE3">
        <w:rPr>
          <w:rFonts w:eastAsia="Times New Roman" w:cstheme="minorHAnsi"/>
          <w:sz w:val="20"/>
          <w:szCs w:val="20"/>
          <w:lang w:val="it-IT" w:eastAsia="ro-RO"/>
        </w:rPr>
        <w:t>Clasa preg</w:t>
      </w:r>
      <w:r w:rsidRPr="00B37DE3">
        <w:rPr>
          <w:rFonts w:ascii="Calibri" w:eastAsia="Times New Roman" w:hAnsi="Calibri" w:cs="Calibri"/>
          <w:sz w:val="20"/>
          <w:szCs w:val="20"/>
          <w:lang w:val="it-IT" w:eastAsia="ro-RO"/>
        </w:rPr>
        <w:t>ă</w:t>
      </w:r>
      <w:r w:rsidRPr="00B37DE3">
        <w:rPr>
          <w:rFonts w:eastAsia="Times New Roman" w:cstheme="minorHAnsi"/>
          <w:sz w:val="20"/>
          <w:szCs w:val="20"/>
          <w:lang w:val="it-IT" w:eastAsia="ro-RO"/>
        </w:rPr>
        <w:t>titoare</w:t>
      </w:r>
    </w:p>
    <w:p w14:paraId="2766FEB9" w14:textId="7541A304" w:rsidR="00B37DE3" w:rsidRPr="00B37DE3" w:rsidRDefault="00B37DE3" w:rsidP="00B37DE3">
      <w:pPr>
        <w:pStyle w:val="Listparagraf"/>
        <w:numPr>
          <w:ilvl w:val="1"/>
          <w:numId w:val="4"/>
        </w:numPr>
        <w:spacing w:after="0" w:line="240" w:lineRule="auto"/>
        <w:ind w:left="709" w:firstLine="425"/>
        <w:rPr>
          <w:rFonts w:eastAsia="Times New Roman" w:cstheme="minorHAnsi"/>
          <w:sz w:val="20"/>
          <w:szCs w:val="20"/>
          <w:lang w:val="it-IT" w:eastAsia="ro-RO"/>
        </w:rPr>
      </w:pPr>
      <w:r w:rsidRPr="00B37DE3">
        <w:rPr>
          <w:rFonts w:eastAsia="Times New Roman" w:cstheme="minorHAnsi"/>
          <w:sz w:val="20"/>
          <w:szCs w:val="20"/>
          <w:lang w:val="it-IT" w:eastAsia="ro-RO"/>
        </w:rPr>
        <w:t>Clasa I</w:t>
      </w:r>
    </w:p>
    <w:p w14:paraId="3546D9A5" w14:textId="2E8D13E9" w:rsidR="00B37DE3" w:rsidRPr="00B37DE3" w:rsidRDefault="00B37DE3" w:rsidP="00B37DE3">
      <w:pPr>
        <w:pStyle w:val="Listparagraf"/>
        <w:numPr>
          <w:ilvl w:val="1"/>
          <w:numId w:val="4"/>
        </w:numPr>
        <w:spacing w:after="0" w:line="240" w:lineRule="auto"/>
        <w:ind w:left="709" w:firstLine="425"/>
        <w:rPr>
          <w:rFonts w:eastAsia="Times New Roman" w:cstheme="minorHAnsi"/>
          <w:sz w:val="20"/>
          <w:szCs w:val="20"/>
          <w:lang w:val="it-IT" w:eastAsia="ro-RO"/>
        </w:rPr>
      </w:pPr>
      <w:r w:rsidRPr="00B37DE3">
        <w:rPr>
          <w:rFonts w:eastAsia="Times New Roman" w:cstheme="minorHAnsi"/>
          <w:sz w:val="20"/>
          <w:szCs w:val="20"/>
          <w:lang w:val="it-IT" w:eastAsia="ro-RO"/>
        </w:rPr>
        <w:t>Clasa a II-a</w:t>
      </w:r>
    </w:p>
    <w:p w14:paraId="7A1871FE" w14:textId="2F03597E" w:rsidR="00B37DE3" w:rsidRPr="00B37DE3" w:rsidRDefault="00B37DE3" w:rsidP="00B37DE3">
      <w:pPr>
        <w:pStyle w:val="Listparagraf"/>
        <w:numPr>
          <w:ilvl w:val="1"/>
          <w:numId w:val="4"/>
        </w:numPr>
        <w:spacing w:after="0" w:line="240" w:lineRule="auto"/>
        <w:ind w:left="709" w:firstLine="425"/>
        <w:rPr>
          <w:rFonts w:eastAsia="Times New Roman" w:cstheme="minorHAnsi"/>
          <w:sz w:val="20"/>
          <w:szCs w:val="20"/>
          <w:lang w:val="it-IT" w:eastAsia="ro-RO"/>
        </w:rPr>
      </w:pPr>
      <w:r w:rsidRPr="00B37DE3">
        <w:rPr>
          <w:rFonts w:eastAsia="Times New Roman" w:cstheme="minorHAnsi"/>
          <w:sz w:val="20"/>
          <w:szCs w:val="20"/>
          <w:lang w:val="it-IT" w:eastAsia="ro-RO"/>
        </w:rPr>
        <w:t>Clasa a III-a</w:t>
      </w:r>
    </w:p>
    <w:p w14:paraId="16DA226D" w14:textId="41F354A7" w:rsidR="00B37DE3" w:rsidRPr="00B37DE3" w:rsidRDefault="00B37DE3" w:rsidP="00B37DE3">
      <w:pPr>
        <w:pStyle w:val="Listparagraf"/>
        <w:numPr>
          <w:ilvl w:val="1"/>
          <w:numId w:val="4"/>
        </w:numPr>
        <w:spacing w:after="0" w:line="240" w:lineRule="auto"/>
        <w:ind w:left="709" w:firstLine="425"/>
        <w:rPr>
          <w:rFonts w:eastAsia="Times New Roman" w:cstheme="minorHAnsi"/>
          <w:sz w:val="20"/>
          <w:szCs w:val="20"/>
          <w:lang w:val="it-IT" w:eastAsia="ro-RO"/>
        </w:rPr>
      </w:pPr>
      <w:r w:rsidRPr="00B37DE3">
        <w:rPr>
          <w:rFonts w:eastAsia="Times New Roman" w:cstheme="minorHAnsi"/>
          <w:sz w:val="20"/>
          <w:szCs w:val="20"/>
          <w:lang w:val="it-IT" w:eastAsia="ro-RO"/>
        </w:rPr>
        <w:t>Clasa a IV-a</w:t>
      </w:r>
    </w:p>
    <w:p w14:paraId="1D08F052" w14:textId="3A55B259" w:rsidR="00B37DE3" w:rsidRPr="00B37DE3" w:rsidRDefault="00B37DE3" w:rsidP="00B37DE3">
      <w:pPr>
        <w:spacing w:after="0" w:line="240" w:lineRule="auto"/>
        <w:rPr>
          <w:rFonts w:eastAsia="Times New Roman" w:cstheme="minorHAnsi"/>
          <w:sz w:val="20"/>
          <w:szCs w:val="20"/>
          <w:lang w:val="it-IT" w:eastAsia="ro-RO"/>
        </w:rPr>
      </w:pPr>
      <w:r w:rsidRPr="00B37DE3">
        <w:rPr>
          <w:rFonts w:ascii="Segoe UI Symbol" w:eastAsia="Times New Roman" w:hAnsi="Segoe UI Symbol" w:cs="Segoe UI Symbol"/>
          <w:sz w:val="20"/>
          <w:szCs w:val="20"/>
          <w:lang w:val="it-IT" w:eastAsia="ro-RO"/>
        </w:rPr>
        <w:t>☻</w:t>
      </w:r>
      <w:r w:rsidRPr="00B37DE3">
        <w:rPr>
          <w:rFonts w:eastAsia="Times New Roman" w:cstheme="minorHAnsi"/>
          <w:sz w:val="20"/>
          <w:szCs w:val="20"/>
          <w:lang w:val="it-IT" w:eastAsia="ro-RO"/>
        </w:rPr>
        <w:t>Clase speciale pentru deficienţe senzoriale multiple şi surdocecitate</w:t>
      </w:r>
    </w:p>
    <w:p w14:paraId="1F464BDC" w14:textId="69B02070" w:rsidR="00B37DE3" w:rsidRPr="00B37DE3" w:rsidRDefault="00B37DE3" w:rsidP="00B37DE3">
      <w:pPr>
        <w:spacing w:after="0" w:line="240" w:lineRule="auto"/>
        <w:rPr>
          <w:rFonts w:eastAsia="Times New Roman" w:cstheme="minorHAnsi"/>
          <w:sz w:val="20"/>
          <w:szCs w:val="20"/>
          <w:lang w:val="it-IT" w:eastAsia="ro-RO"/>
        </w:rPr>
      </w:pPr>
      <w:r w:rsidRPr="00B37DE3">
        <w:rPr>
          <w:rFonts w:ascii="Segoe UI Symbol" w:eastAsia="Times New Roman" w:hAnsi="Segoe UI Symbol" w:cs="Segoe UI Symbol"/>
          <w:sz w:val="20"/>
          <w:szCs w:val="20"/>
          <w:lang w:val="it-IT" w:eastAsia="ro-RO"/>
        </w:rPr>
        <w:t>☻</w:t>
      </w:r>
      <w:r w:rsidRPr="00B37DE3">
        <w:rPr>
          <w:rFonts w:ascii="Calibri" w:eastAsia="Times New Roman" w:hAnsi="Calibri" w:cs="Calibri"/>
          <w:sz w:val="20"/>
          <w:szCs w:val="20"/>
          <w:lang w:val="it-IT" w:eastAsia="ro-RO"/>
        </w:rPr>
        <w:t>Î</w:t>
      </w:r>
      <w:r w:rsidRPr="00B37DE3">
        <w:rPr>
          <w:rFonts w:eastAsia="Times New Roman" w:cstheme="minorHAnsi"/>
          <w:sz w:val="20"/>
          <w:szCs w:val="20"/>
          <w:lang w:val="it-IT" w:eastAsia="ro-RO"/>
        </w:rPr>
        <w:t>nv</w:t>
      </w:r>
      <w:r w:rsidRPr="00B37DE3">
        <w:rPr>
          <w:rFonts w:ascii="Calibri" w:eastAsia="Times New Roman" w:hAnsi="Calibri" w:cs="Calibri"/>
          <w:sz w:val="20"/>
          <w:szCs w:val="20"/>
          <w:lang w:val="it-IT" w:eastAsia="ro-RO"/>
        </w:rPr>
        <w:t>ăţă</w:t>
      </w:r>
      <w:r w:rsidRPr="00B37DE3">
        <w:rPr>
          <w:rFonts w:eastAsia="Times New Roman" w:cstheme="minorHAnsi"/>
          <w:sz w:val="20"/>
          <w:szCs w:val="20"/>
          <w:lang w:val="it-IT" w:eastAsia="ro-RO"/>
        </w:rPr>
        <w:t>m</w:t>
      </w:r>
      <w:r w:rsidRPr="00B37DE3">
        <w:rPr>
          <w:rFonts w:ascii="Calibri" w:eastAsia="Times New Roman" w:hAnsi="Calibri" w:cs="Calibri"/>
          <w:sz w:val="20"/>
          <w:szCs w:val="20"/>
          <w:lang w:val="it-IT" w:eastAsia="ro-RO"/>
        </w:rPr>
        <w:t>â</w:t>
      </w:r>
      <w:r w:rsidRPr="00B37DE3">
        <w:rPr>
          <w:rFonts w:eastAsia="Times New Roman" w:cstheme="minorHAnsi"/>
          <w:sz w:val="20"/>
          <w:szCs w:val="20"/>
          <w:lang w:val="it-IT" w:eastAsia="ro-RO"/>
        </w:rPr>
        <w:t>nt gimnazial:</w:t>
      </w:r>
    </w:p>
    <w:p w14:paraId="66D8EE4B" w14:textId="6FCFB6D5" w:rsidR="00B37DE3" w:rsidRPr="00B37DE3" w:rsidRDefault="00B37DE3" w:rsidP="00B37DE3">
      <w:pPr>
        <w:pStyle w:val="Listparagraf"/>
        <w:numPr>
          <w:ilvl w:val="0"/>
          <w:numId w:val="5"/>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V-a</w:t>
      </w:r>
    </w:p>
    <w:p w14:paraId="2B3A9601" w14:textId="7CC13366" w:rsidR="00B37DE3" w:rsidRPr="00B37DE3" w:rsidRDefault="00B37DE3" w:rsidP="00B37DE3">
      <w:pPr>
        <w:pStyle w:val="Listparagraf"/>
        <w:numPr>
          <w:ilvl w:val="0"/>
          <w:numId w:val="5"/>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VI-a</w:t>
      </w:r>
    </w:p>
    <w:p w14:paraId="01996747" w14:textId="3BCB871C" w:rsidR="00B37DE3" w:rsidRPr="00B37DE3" w:rsidRDefault="00B37DE3" w:rsidP="00B37DE3">
      <w:pPr>
        <w:pStyle w:val="Listparagraf"/>
        <w:numPr>
          <w:ilvl w:val="0"/>
          <w:numId w:val="5"/>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VII-a</w:t>
      </w:r>
    </w:p>
    <w:p w14:paraId="751BCA22" w14:textId="7276D994" w:rsidR="00B37DE3" w:rsidRPr="00B37DE3" w:rsidRDefault="00B37DE3" w:rsidP="00B37DE3">
      <w:pPr>
        <w:pStyle w:val="Listparagraf"/>
        <w:numPr>
          <w:ilvl w:val="0"/>
          <w:numId w:val="5"/>
        </w:numPr>
        <w:spacing w:after="0" w:line="240" w:lineRule="auto"/>
        <w:ind w:hanging="306"/>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Clasa</w:t>
      </w:r>
      <w:proofErr w:type="spellEnd"/>
      <w:r w:rsidRPr="00B37DE3">
        <w:rPr>
          <w:rFonts w:eastAsia="Times New Roman" w:cstheme="minorHAnsi"/>
          <w:sz w:val="20"/>
          <w:szCs w:val="20"/>
          <w:lang w:val="en-US" w:eastAsia="ro-RO"/>
        </w:rPr>
        <w:t xml:space="preserve"> a VIII-a</w:t>
      </w:r>
    </w:p>
    <w:p w14:paraId="4C69802F" w14:textId="55A97005" w:rsidR="00B37DE3" w:rsidRPr="00B37DE3" w:rsidRDefault="00B37DE3" w:rsidP="00B37DE3">
      <w:pPr>
        <w:spacing w:after="0" w:line="240" w:lineRule="auto"/>
        <w:rPr>
          <w:rFonts w:eastAsia="Times New Roman" w:cstheme="minorHAnsi"/>
          <w:sz w:val="20"/>
          <w:szCs w:val="20"/>
          <w:lang w:val="it-IT" w:eastAsia="ro-RO"/>
        </w:rPr>
      </w:pPr>
      <w:r w:rsidRPr="00B37DE3">
        <w:rPr>
          <w:rFonts w:ascii="Segoe UI Symbol" w:eastAsia="Times New Roman" w:hAnsi="Segoe UI Symbol" w:cs="Segoe UI Symbol"/>
          <w:sz w:val="20"/>
          <w:szCs w:val="20"/>
          <w:lang w:val="it-IT" w:eastAsia="ro-RO"/>
        </w:rPr>
        <w:t>☻</w:t>
      </w:r>
      <w:r w:rsidRPr="00B37DE3">
        <w:rPr>
          <w:rFonts w:ascii="Calibri" w:eastAsia="Times New Roman" w:hAnsi="Calibri" w:cs="Calibri"/>
          <w:sz w:val="20"/>
          <w:szCs w:val="20"/>
          <w:lang w:val="it-IT" w:eastAsia="ro-RO"/>
        </w:rPr>
        <w:t>Î</w:t>
      </w:r>
      <w:r w:rsidRPr="00B37DE3">
        <w:rPr>
          <w:rFonts w:eastAsia="Times New Roman" w:cstheme="minorHAnsi"/>
          <w:sz w:val="20"/>
          <w:szCs w:val="20"/>
          <w:lang w:val="it-IT" w:eastAsia="ro-RO"/>
        </w:rPr>
        <w:t>nv</w:t>
      </w:r>
      <w:r w:rsidRPr="00B37DE3">
        <w:rPr>
          <w:rFonts w:ascii="Calibri" w:eastAsia="Times New Roman" w:hAnsi="Calibri" w:cs="Calibri"/>
          <w:sz w:val="20"/>
          <w:szCs w:val="20"/>
          <w:lang w:val="it-IT" w:eastAsia="ro-RO"/>
        </w:rPr>
        <w:t>ăţă</w:t>
      </w:r>
      <w:r w:rsidRPr="00B37DE3">
        <w:rPr>
          <w:rFonts w:eastAsia="Times New Roman" w:cstheme="minorHAnsi"/>
          <w:sz w:val="20"/>
          <w:szCs w:val="20"/>
          <w:lang w:val="it-IT" w:eastAsia="ro-RO"/>
        </w:rPr>
        <w:t>m</w:t>
      </w:r>
      <w:r w:rsidRPr="00B37DE3">
        <w:rPr>
          <w:rFonts w:ascii="Calibri" w:eastAsia="Times New Roman" w:hAnsi="Calibri" w:cs="Calibri"/>
          <w:sz w:val="20"/>
          <w:szCs w:val="20"/>
          <w:lang w:val="it-IT" w:eastAsia="ro-RO"/>
        </w:rPr>
        <w:t>â</w:t>
      </w:r>
      <w:r w:rsidRPr="00B37DE3">
        <w:rPr>
          <w:rFonts w:eastAsia="Times New Roman" w:cstheme="minorHAnsi"/>
          <w:sz w:val="20"/>
          <w:szCs w:val="20"/>
          <w:lang w:val="it-IT" w:eastAsia="ro-RO"/>
        </w:rPr>
        <w:t>nt profesional</w:t>
      </w:r>
      <w:r w:rsidR="000E4E3B">
        <w:rPr>
          <w:rFonts w:eastAsia="Times New Roman" w:cstheme="minorHAnsi"/>
          <w:sz w:val="20"/>
          <w:szCs w:val="20"/>
          <w:lang w:val="it-IT" w:eastAsia="ro-RO"/>
        </w:rPr>
        <w:t>/liceal</w:t>
      </w:r>
      <w:r w:rsidRPr="00B37DE3">
        <w:rPr>
          <w:rFonts w:eastAsia="Times New Roman" w:cstheme="minorHAnsi"/>
          <w:sz w:val="20"/>
          <w:szCs w:val="20"/>
          <w:lang w:val="it-IT" w:eastAsia="ro-RO"/>
        </w:rPr>
        <w:t>, domeniul de pregătire industrie textilă şi pielărie</w:t>
      </w:r>
    </w:p>
    <w:p w14:paraId="06676032" w14:textId="49E440F6" w:rsidR="00B37DE3" w:rsidRDefault="00B37DE3" w:rsidP="00B37DE3">
      <w:pPr>
        <w:pStyle w:val="Listparagraf"/>
        <w:numPr>
          <w:ilvl w:val="0"/>
          <w:numId w:val="7"/>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IX-a</w:t>
      </w:r>
    </w:p>
    <w:p w14:paraId="46E21ED4" w14:textId="573C2EE8" w:rsidR="00B37DE3" w:rsidRPr="00B37DE3" w:rsidRDefault="00B37DE3" w:rsidP="00B37DE3">
      <w:pPr>
        <w:pStyle w:val="Listparagraf"/>
        <w:numPr>
          <w:ilvl w:val="0"/>
          <w:numId w:val="7"/>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X-a</w:t>
      </w:r>
    </w:p>
    <w:p w14:paraId="6BC57B7C" w14:textId="65118741" w:rsidR="00B37DE3" w:rsidRPr="00B37DE3" w:rsidRDefault="00B37DE3" w:rsidP="00B37DE3">
      <w:pPr>
        <w:pStyle w:val="Listparagraf"/>
        <w:numPr>
          <w:ilvl w:val="0"/>
          <w:numId w:val="7"/>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XI-a</w:t>
      </w:r>
    </w:p>
    <w:p w14:paraId="121F4766" w14:textId="2DF4D0F6" w:rsidR="00B37DE3" w:rsidRDefault="00B37DE3" w:rsidP="00B37DE3">
      <w:pPr>
        <w:pStyle w:val="Listparagraf"/>
        <w:numPr>
          <w:ilvl w:val="0"/>
          <w:numId w:val="7"/>
        </w:numPr>
        <w:spacing w:after="0" w:line="240" w:lineRule="auto"/>
        <w:ind w:hanging="306"/>
        <w:rPr>
          <w:rFonts w:eastAsia="Times New Roman" w:cstheme="minorHAnsi"/>
          <w:sz w:val="20"/>
          <w:szCs w:val="20"/>
          <w:lang w:val="it-IT" w:eastAsia="ro-RO"/>
        </w:rPr>
      </w:pPr>
      <w:r w:rsidRPr="00B37DE3">
        <w:rPr>
          <w:rFonts w:eastAsia="Times New Roman" w:cstheme="minorHAnsi"/>
          <w:sz w:val="20"/>
          <w:szCs w:val="20"/>
          <w:lang w:val="it-IT" w:eastAsia="ro-RO"/>
        </w:rPr>
        <w:t>Clasa a XII-a</w:t>
      </w:r>
    </w:p>
    <w:p w14:paraId="24013C1E" w14:textId="77777777" w:rsidR="00336791" w:rsidRPr="00B37DE3" w:rsidRDefault="00336791" w:rsidP="00336791">
      <w:pPr>
        <w:pStyle w:val="Listparagraf"/>
        <w:spacing w:after="0" w:line="240" w:lineRule="auto"/>
        <w:ind w:left="1440"/>
        <w:rPr>
          <w:rFonts w:eastAsia="Times New Roman" w:cstheme="minorHAnsi"/>
          <w:sz w:val="20"/>
          <w:szCs w:val="20"/>
          <w:lang w:val="it-IT" w:eastAsia="ro-RO"/>
        </w:rPr>
      </w:pPr>
    </w:p>
    <w:p w14:paraId="57A72342" w14:textId="77777777" w:rsidR="00B37DE3" w:rsidRPr="00B37DE3" w:rsidRDefault="00B37DE3" w:rsidP="00B37DE3">
      <w:pPr>
        <w:spacing w:after="0" w:line="240" w:lineRule="auto"/>
        <w:jc w:val="center"/>
        <w:rPr>
          <w:rFonts w:eastAsia="Times New Roman" w:cstheme="minorHAnsi"/>
          <w:color w:val="003366"/>
          <w:szCs w:val="20"/>
          <w:u w:val="single"/>
          <w:lang w:val="it-IT" w:eastAsia="ro-RO"/>
        </w:rPr>
      </w:pPr>
      <w:r w:rsidRPr="00B37DE3">
        <w:rPr>
          <w:rFonts w:eastAsia="Times New Roman" w:cstheme="minorHAnsi"/>
          <w:color w:val="003366"/>
          <w:szCs w:val="20"/>
          <w:u w:val="single"/>
          <w:lang w:val="it-IT" w:eastAsia="ro-RO"/>
        </w:rPr>
        <w:t>Organizarea:</w:t>
      </w:r>
    </w:p>
    <w:p w14:paraId="2554F5B2"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 xml:space="preserve">Sala de </w:t>
      </w:r>
      <w:proofErr w:type="spellStart"/>
      <w:r w:rsidRPr="00B37DE3">
        <w:rPr>
          <w:rFonts w:eastAsia="Times New Roman" w:cstheme="minorHAnsi"/>
          <w:sz w:val="20"/>
          <w:szCs w:val="20"/>
          <w:lang w:val="en-US" w:eastAsia="ro-RO"/>
        </w:rPr>
        <w:t>grădiniţă</w:t>
      </w:r>
      <w:proofErr w:type="spellEnd"/>
      <w:r w:rsidRPr="00B37DE3">
        <w:rPr>
          <w:rFonts w:eastAsia="Times New Roman" w:cstheme="minorHAnsi"/>
          <w:sz w:val="20"/>
          <w:szCs w:val="20"/>
          <w:lang w:val="en-US" w:eastAsia="ro-RO"/>
        </w:rPr>
        <w:t>;</w:t>
      </w:r>
    </w:p>
    <w:p w14:paraId="47627BE4"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Săli</w:t>
      </w:r>
      <w:proofErr w:type="spellEnd"/>
      <w:r w:rsidRPr="00B37DE3">
        <w:rPr>
          <w:rFonts w:eastAsia="Times New Roman" w:cstheme="minorHAnsi"/>
          <w:sz w:val="20"/>
          <w:szCs w:val="20"/>
          <w:lang w:val="en-US" w:eastAsia="ro-RO"/>
        </w:rPr>
        <w:t xml:space="preserve"> de </w:t>
      </w:r>
      <w:proofErr w:type="spellStart"/>
      <w:r w:rsidRPr="00B37DE3">
        <w:rPr>
          <w:rFonts w:eastAsia="Times New Roman" w:cstheme="minorHAnsi"/>
          <w:sz w:val="20"/>
          <w:szCs w:val="20"/>
          <w:lang w:val="en-US" w:eastAsia="ro-RO"/>
        </w:rPr>
        <w:t>clasă</w:t>
      </w:r>
      <w:proofErr w:type="spellEnd"/>
      <w:r w:rsidRPr="00B37DE3">
        <w:rPr>
          <w:rFonts w:eastAsia="Times New Roman" w:cstheme="minorHAnsi"/>
          <w:sz w:val="20"/>
          <w:szCs w:val="20"/>
          <w:lang w:val="en-US" w:eastAsia="ro-RO"/>
        </w:rPr>
        <w:t>;</w:t>
      </w:r>
    </w:p>
    <w:p w14:paraId="2837A595" w14:textId="77777777" w:rsidR="00B37DE3" w:rsidRPr="00B37DE3" w:rsidRDefault="00B37DE3" w:rsidP="00B37DE3">
      <w:pPr>
        <w:numPr>
          <w:ilvl w:val="0"/>
          <w:numId w:val="9"/>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 xml:space="preserve">Cabinet pentru terapii </w:t>
      </w:r>
      <w:r w:rsidRPr="00B37DE3">
        <w:rPr>
          <w:rFonts w:eastAsia="Times New Roman" w:cstheme="minorHAnsi"/>
          <w:sz w:val="20"/>
          <w:szCs w:val="20"/>
          <w:lang w:eastAsia="ro-RO"/>
        </w:rPr>
        <w:t xml:space="preserve">și programe de intervenție </w:t>
      </w:r>
      <w:r w:rsidRPr="00B37DE3">
        <w:rPr>
          <w:rFonts w:eastAsia="Times New Roman" w:cstheme="minorHAnsi"/>
          <w:sz w:val="20"/>
          <w:szCs w:val="20"/>
          <w:lang w:val="it-IT" w:eastAsia="ro-RO"/>
        </w:rPr>
        <w:t>(demutizare);</w:t>
      </w:r>
    </w:p>
    <w:p w14:paraId="79D8111A"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 xml:space="preserve">Cabinet de </w:t>
      </w:r>
      <w:proofErr w:type="spellStart"/>
      <w:r w:rsidRPr="00B37DE3">
        <w:rPr>
          <w:rFonts w:eastAsia="Times New Roman" w:cstheme="minorHAnsi"/>
          <w:sz w:val="20"/>
          <w:szCs w:val="20"/>
          <w:lang w:val="en-US" w:eastAsia="ro-RO"/>
        </w:rPr>
        <w:t>audiologie</w:t>
      </w:r>
      <w:proofErr w:type="spellEnd"/>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educaţională</w:t>
      </w:r>
      <w:proofErr w:type="spellEnd"/>
      <w:r w:rsidRPr="00B37DE3">
        <w:rPr>
          <w:rFonts w:eastAsia="Times New Roman" w:cstheme="minorHAnsi"/>
          <w:sz w:val="20"/>
          <w:szCs w:val="20"/>
          <w:lang w:val="en-US" w:eastAsia="ro-RO"/>
        </w:rPr>
        <w:t>;</w:t>
      </w:r>
    </w:p>
    <w:p w14:paraId="711519B0" w14:textId="3CCBD811"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Cabinet</w:t>
      </w:r>
      <w:r w:rsidR="00CC70DC">
        <w:rPr>
          <w:rFonts w:eastAsia="Times New Roman" w:cstheme="minorHAnsi"/>
          <w:sz w:val="20"/>
          <w:szCs w:val="20"/>
          <w:lang w:val="en-US" w:eastAsia="ro-RO"/>
        </w:rPr>
        <w:t>e</w:t>
      </w:r>
      <w:proofErr w:type="spellEnd"/>
      <w:r w:rsidR="00CC70DC">
        <w:rPr>
          <w:rFonts w:eastAsia="Times New Roman" w:cstheme="minorHAnsi"/>
          <w:sz w:val="20"/>
          <w:szCs w:val="20"/>
          <w:lang w:val="en-US" w:eastAsia="ro-RO"/>
        </w:rPr>
        <w:t xml:space="preserve"> de</w:t>
      </w:r>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T</w:t>
      </w:r>
      <w:r w:rsidR="00CC70DC">
        <w:rPr>
          <w:rFonts w:eastAsia="Times New Roman" w:cstheme="minorHAnsi"/>
          <w:sz w:val="20"/>
          <w:szCs w:val="20"/>
          <w:lang w:val="en-US" w:eastAsia="ro-RO"/>
        </w:rPr>
        <w:t>erapii</w:t>
      </w:r>
      <w:proofErr w:type="spellEnd"/>
      <w:r w:rsidR="00CC70DC">
        <w:rPr>
          <w:rFonts w:eastAsia="Times New Roman" w:cstheme="minorHAnsi"/>
          <w:sz w:val="20"/>
          <w:szCs w:val="20"/>
          <w:lang w:val="en-US" w:eastAsia="ro-RO"/>
        </w:rPr>
        <w:t xml:space="preserve"> </w:t>
      </w:r>
      <w:proofErr w:type="spellStart"/>
      <w:r w:rsidR="00CC70DC">
        <w:rPr>
          <w:rFonts w:eastAsia="Times New Roman" w:cstheme="minorHAnsi"/>
          <w:sz w:val="20"/>
          <w:szCs w:val="20"/>
          <w:lang w:val="en-US" w:eastAsia="ro-RO"/>
        </w:rPr>
        <w:t>și</w:t>
      </w:r>
      <w:proofErr w:type="spellEnd"/>
      <w:r w:rsidR="00CC70DC">
        <w:rPr>
          <w:rFonts w:eastAsia="Times New Roman" w:cstheme="minorHAnsi"/>
          <w:sz w:val="20"/>
          <w:szCs w:val="20"/>
          <w:lang w:val="en-US" w:eastAsia="ro-RO"/>
        </w:rPr>
        <w:t xml:space="preserve"> </w:t>
      </w:r>
      <w:proofErr w:type="spellStart"/>
      <w:r w:rsidR="00CC70DC">
        <w:rPr>
          <w:rFonts w:eastAsia="Times New Roman" w:cstheme="minorHAnsi"/>
          <w:sz w:val="20"/>
          <w:szCs w:val="20"/>
          <w:lang w:val="en-US" w:eastAsia="ro-RO"/>
        </w:rPr>
        <w:t>programe</w:t>
      </w:r>
      <w:proofErr w:type="spellEnd"/>
      <w:r w:rsidR="00CC70DC">
        <w:rPr>
          <w:rFonts w:eastAsia="Times New Roman" w:cstheme="minorHAnsi"/>
          <w:sz w:val="20"/>
          <w:szCs w:val="20"/>
          <w:lang w:val="en-US" w:eastAsia="ro-RO"/>
        </w:rPr>
        <w:t xml:space="preserve"> de </w:t>
      </w:r>
      <w:proofErr w:type="spellStart"/>
      <w:r w:rsidR="00CC70DC">
        <w:rPr>
          <w:rFonts w:eastAsia="Times New Roman" w:cstheme="minorHAnsi"/>
          <w:sz w:val="20"/>
          <w:szCs w:val="20"/>
          <w:lang w:val="en-US" w:eastAsia="ro-RO"/>
        </w:rPr>
        <w:t>interve</w:t>
      </w:r>
      <w:proofErr w:type="spellEnd"/>
      <w:r w:rsidR="00CC70DC">
        <w:rPr>
          <w:rFonts w:eastAsia="Times New Roman" w:cstheme="minorHAnsi"/>
          <w:sz w:val="20"/>
          <w:szCs w:val="20"/>
          <w:lang w:eastAsia="ro-RO"/>
        </w:rPr>
        <w:t>nție</w:t>
      </w:r>
      <w:r w:rsidRPr="00B37DE3">
        <w:rPr>
          <w:rFonts w:eastAsia="Times New Roman" w:cstheme="minorHAnsi"/>
          <w:sz w:val="20"/>
          <w:szCs w:val="20"/>
          <w:lang w:val="en-US" w:eastAsia="ro-RO"/>
        </w:rPr>
        <w:t>.;</w:t>
      </w:r>
    </w:p>
    <w:p w14:paraId="51876FE5"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 xml:space="preserve">Cabinet de </w:t>
      </w:r>
      <w:proofErr w:type="spellStart"/>
      <w:r w:rsidRPr="00B37DE3">
        <w:rPr>
          <w:rFonts w:eastAsia="Times New Roman" w:cstheme="minorHAnsi"/>
          <w:sz w:val="20"/>
          <w:szCs w:val="20"/>
          <w:lang w:val="en-US" w:eastAsia="ro-RO"/>
        </w:rPr>
        <w:t>biologie</w:t>
      </w:r>
      <w:proofErr w:type="spellEnd"/>
      <w:r w:rsidRPr="00B37DE3">
        <w:rPr>
          <w:rFonts w:eastAsia="Times New Roman" w:cstheme="minorHAnsi"/>
          <w:sz w:val="20"/>
          <w:szCs w:val="20"/>
          <w:lang w:val="en-US" w:eastAsia="ro-RO"/>
        </w:rPr>
        <w:t>/</w:t>
      </w:r>
      <w:r w:rsidRPr="00B37DE3">
        <w:rPr>
          <w:rFonts w:eastAsia="Times New Roman" w:cstheme="minorHAnsi"/>
          <w:sz w:val="20"/>
          <w:szCs w:val="20"/>
          <w:lang w:eastAsia="ro-RO"/>
        </w:rPr>
        <w:t>fizică- chimie</w:t>
      </w:r>
      <w:r w:rsidRPr="00B37DE3">
        <w:rPr>
          <w:rFonts w:eastAsia="Times New Roman" w:cstheme="minorHAnsi"/>
          <w:sz w:val="20"/>
          <w:szCs w:val="20"/>
          <w:lang w:val="en-US" w:eastAsia="ro-RO"/>
        </w:rPr>
        <w:t>;</w:t>
      </w:r>
    </w:p>
    <w:p w14:paraId="4D4905AA" w14:textId="77777777" w:rsidR="00B37DE3" w:rsidRPr="00B37DE3" w:rsidRDefault="00B37DE3" w:rsidP="00B37DE3">
      <w:pPr>
        <w:numPr>
          <w:ilvl w:val="0"/>
          <w:numId w:val="9"/>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Sală de sport şi recuperare (kinetoterapie);</w:t>
      </w:r>
    </w:p>
    <w:p w14:paraId="056B2101" w14:textId="77777777" w:rsidR="00B37DE3" w:rsidRPr="00B37DE3" w:rsidRDefault="00B37DE3" w:rsidP="00B37DE3">
      <w:pPr>
        <w:numPr>
          <w:ilvl w:val="0"/>
          <w:numId w:val="9"/>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Minitipografie</w:t>
      </w:r>
      <w:r w:rsidRPr="00B37DE3">
        <w:rPr>
          <w:rFonts w:eastAsia="Times New Roman" w:cstheme="minorHAnsi"/>
          <w:sz w:val="20"/>
          <w:szCs w:val="20"/>
          <w:lang w:eastAsia="ro-RO"/>
        </w:rPr>
        <w:t>;</w:t>
      </w:r>
    </w:p>
    <w:p w14:paraId="79DDD975" w14:textId="77777777" w:rsidR="00B37DE3" w:rsidRPr="00B37DE3" w:rsidRDefault="00B37DE3" w:rsidP="00B37DE3">
      <w:pPr>
        <w:numPr>
          <w:ilvl w:val="0"/>
          <w:numId w:val="9"/>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Bază sportivă multifuncţională;</w:t>
      </w:r>
    </w:p>
    <w:p w14:paraId="4EEC6340"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 xml:space="preserve">Atelier de </w:t>
      </w:r>
      <w:proofErr w:type="spellStart"/>
      <w:r w:rsidRPr="00B37DE3">
        <w:rPr>
          <w:rFonts w:eastAsia="Times New Roman" w:cstheme="minorHAnsi"/>
          <w:sz w:val="20"/>
          <w:szCs w:val="20"/>
          <w:lang w:val="en-US" w:eastAsia="ro-RO"/>
        </w:rPr>
        <w:t>confecţii</w:t>
      </w:r>
      <w:proofErr w:type="spellEnd"/>
      <w:r w:rsidRPr="00B37DE3">
        <w:rPr>
          <w:rFonts w:eastAsia="Times New Roman" w:cstheme="minorHAnsi"/>
          <w:sz w:val="20"/>
          <w:szCs w:val="20"/>
          <w:lang w:val="en-US" w:eastAsia="ro-RO"/>
        </w:rPr>
        <w:t xml:space="preserve">  textile;</w:t>
      </w:r>
    </w:p>
    <w:p w14:paraId="5DA870EE"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Bibliotecă</w:t>
      </w:r>
      <w:proofErr w:type="spellEnd"/>
      <w:r w:rsidRPr="00B37DE3">
        <w:rPr>
          <w:rFonts w:eastAsia="Times New Roman" w:cstheme="minorHAnsi"/>
          <w:sz w:val="20"/>
          <w:szCs w:val="20"/>
          <w:lang w:val="en-US" w:eastAsia="ro-RO"/>
        </w:rPr>
        <w:t>;</w:t>
      </w:r>
    </w:p>
    <w:p w14:paraId="22013CC5"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Cabinet medical;</w:t>
      </w:r>
    </w:p>
    <w:p w14:paraId="24851108"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Internat</w:t>
      </w:r>
      <w:proofErr w:type="spellEnd"/>
      <w:r w:rsidRPr="00B37DE3">
        <w:rPr>
          <w:rFonts w:eastAsia="Times New Roman" w:cstheme="minorHAnsi"/>
          <w:sz w:val="20"/>
          <w:szCs w:val="20"/>
          <w:lang w:val="en-US" w:eastAsia="ro-RO"/>
        </w:rPr>
        <w:t>;</w:t>
      </w:r>
    </w:p>
    <w:p w14:paraId="1FEB33FA"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Cantină</w:t>
      </w:r>
      <w:proofErr w:type="spellEnd"/>
      <w:r w:rsidRPr="00B37DE3">
        <w:rPr>
          <w:rFonts w:eastAsia="Times New Roman" w:cstheme="minorHAnsi"/>
          <w:sz w:val="20"/>
          <w:szCs w:val="20"/>
          <w:lang w:val="en-US" w:eastAsia="ro-RO"/>
        </w:rPr>
        <w:t>;</w:t>
      </w:r>
    </w:p>
    <w:p w14:paraId="1D35D005" w14:textId="77777777" w:rsidR="00B37DE3" w:rsidRPr="00B37DE3" w:rsidRDefault="00B37DE3" w:rsidP="00B37DE3">
      <w:pPr>
        <w:numPr>
          <w:ilvl w:val="0"/>
          <w:numId w:val="9"/>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Spațiu</w:t>
      </w:r>
      <w:proofErr w:type="spellEnd"/>
      <w:r w:rsidRPr="00B37DE3">
        <w:rPr>
          <w:rFonts w:eastAsia="Times New Roman" w:cstheme="minorHAnsi"/>
          <w:sz w:val="20"/>
          <w:szCs w:val="20"/>
          <w:lang w:val="en-US" w:eastAsia="ro-RO"/>
        </w:rPr>
        <w:t xml:space="preserve"> de </w:t>
      </w:r>
      <w:proofErr w:type="spellStart"/>
      <w:r w:rsidRPr="00B37DE3">
        <w:rPr>
          <w:rFonts w:eastAsia="Times New Roman" w:cstheme="minorHAnsi"/>
          <w:sz w:val="20"/>
          <w:szCs w:val="20"/>
          <w:lang w:val="en-US" w:eastAsia="ro-RO"/>
        </w:rPr>
        <w:t>joacă</w:t>
      </w:r>
      <w:proofErr w:type="spellEnd"/>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pentru</w:t>
      </w:r>
      <w:proofErr w:type="spellEnd"/>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copii</w:t>
      </w:r>
      <w:proofErr w:type="spellEnd"/>
    </w:p>
    <w:p w14:paraId="495B74B8" w14:textId="644E9E87" w:rsidR="00B37DE3" w:rsidRDefault="00336791" w:rsidP="00B37DE3">
      <w:pPr>
        <w:spacing w:after="0" w:line="240" w:lineRule="auto"/>
        <w:rPr>
          <w:rFonts w:eastAsia="Times New Roman" w:cstheme="minorHAnsi"/>
          <w:color w:val="003366"/>
          <w:szCs w:val="20"/>
          <w:u w:val="single"/>
          <w:lang w:val="en-US" w:eastAsia="ro-RO"/>
        </w:rPr>
      </w:pPr>
      <w:r>
        <w:rPr>
          <w:noProof/>
          <w:lang w:val="en-US"/>
        </w:rPr>
        <w:drawing>
          <wp:inline distT="0" distB="0" distL="0" distR="0" wp14:anchorId="37248DC4" wp14:editId="4C7607B5">
            <wp:extent cx="3143885" cy="314325"/>
            <wp:effectExtent l="0" t="0" r="0" b="9525"/>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0DAD29C9" w14:textId="2742FE6F" w:rsidR="00A26296" w:rsidRDefault="00A26296" w:rsidP="00B37DE3">
      <w:pPr>
        <w:spacing w:after="0" w:line="240" w:lineRule="auto"/>
        <w:rPr>
          <w:rFonts w:eastAsia="Times New Roman" w:cstheme="minorHAnsi"/>
          <w:color w:val="003366"/>
          <w:szCs w:val="20"/>
          <w:u w:val="single"/>
          <w:lang w:val="en-US" w:eastAsia="ro-RO"/>
        </w:rPr>
      </w:pPr>
      <w:r>
        <w:rPr>
          <w:noProof/>
          <w:lang w:val="en-US"/>
        </w:rPr>
        <w:drawing>
          <wp:inline distT="0" distB="0" distL="0" distR="0" wp14:anchorId="2096891E" wp14:editId="1E17708A">
            <wp:extent cx="3142861" cy="1780032"/>
            <wp:effectExtent l="0" t="0" r="635" b="0"/>
            <wp:docPr id="15" name="Imagine 15" descr="10 Homework &amp; Study Tips For Kids With ADD/ADHD | Oxfor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Homework &amp; Study Tips For Kids With ADD/ADHD | Oxford Lear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0937" cy="1784606"/>
                    </a:xfrm>
                    <a:prstGeom prst="rect">
                      <a:avLst/>
                    </a:prstGeom>
                    <a:noFill/>
                    <a:ln>
                      <a:noFill/>
                    </a:ln>
                  </pic:spPr>
                </pic:pic>
              </a:graphicData>
            </a:graphic>
          </wp:inline>
        </w:drawing>
      </w:r>
    </w:p>
    <w:p w14:paraId="034A6FD3" w14:textId="7FE2AEB4" w:rsidR="00A26296" w:rsidRDefault="00A26296" w:rsidP="00B37DE3">
      <w:pPr>
        <w:spacing w:after="0" w:line="240" w:lineRule="auto"/>
        <w:rPr>
          <w:rFonts w:eastAsia="Times New Roman" w:cstheme="minorHAnsi"/>
          <w:color w:val="003366"/>
          <w:szCs w:val="20"/>
          <w:u w:val="single"/>
          <w:lang w:val="en-US" w:eastAsia="ro-RO"/>
        </w:rPr>
      </w:pPr>
      <w:r>
        <w:rPr>
          <w:noProof/>
          <w:lang w:val="en-US"/>
        </w:rPr>
        <w:drawing>
          <wp:inline distT="0" distB="0" distL="0" distR="0" wp14:anchorId="6EC8FC58" wp14:editId="170F56AD">
            <wp:extent cx="3143885" cy="314325"/>
            <wp:effectExtent l="0" t="0" r="0" b="9525"/>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57600031" w14:textId="7F712136" w:rsidR="00B36C55" w:rsidRDefault="00B36C55" w:rsidP="00B36C55">
      <w:pPr>
        <w:spacing w:after="0" w:line="240" w:lineRule="auto"/>
        <w:rPr>
          <w:rFonts w:eastAsia="Times New Roman" w:cstheme="minorHAnsi"/>
          <w:lang w:val="it-IT" w:eastAsia="ro-RO"/>
        </w:rPr>
      </w:pPr>
      <w:r w:rsidRPr="00B36C55">
        <w:rPr>
          <w:rFonts w:ascii="Arial Black" w:hAnsi="Arial Black"/>
          <w:noProof/>
          <w:lang w:val="en-US"/>
        </w:rPr>
        <w:drawing>
          <wp:anchor distT="0" distB="0" distL="114300" distR="114300" simplePos="0" relativeHeight="251665408" behindDoc="0" locked="0" layoutInCell="1" allowOverlap="1" wp14:anchorId="0BF615F7" wp14:editId="3233BF9E">
            <wp:simplePos x="0" y="0"/>
            <wp:positionH relativeFrom="column">
              <wp:posOffset>42018</wp:posOffset>
            </wp:positionH>
            <wp:positionV relativeFrom="paragraph">
              <wp:posOffset>477856</wp:posOffset>
            </wp:positionV>
            <wp:extent cx="746125" cy="1250315"/>
            <wp:effectExtent l="0" t="0" r="0" b="6985"/>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125" cy="1250315"/>
                    </a:xfrm>
                    <a:prstGeom prst="rect">
                      <a:avLst/>
                    </a:prstGeom>
                    <a:noFill/>
                  </pic:spPr>
                </pic:pic>
              </a:graphicData>
            </a:graphic>
            <wp14:sizeRelH relativeFrom="margin">
              <wp14:pctWidth>0</wp14:pctWidth>
            </wp14:sizeRelH>
            <wp14:sizeRelV relativeFrom="margin">
              <wp14:pctHeight>0</wp14:pctHeight>
            </wp14:sizeRelV>
          </wp:anchor>
        </w:drawing>
      </w:r>
      <w:r w:rsidRPr="00B36C55">
        <w:rPr>
          <w:rFonts w:eastAsia="Times New Roman" w:cstheme="minorHAnsi"/>
          <w:noProof/>
          <w:lang w:val="en-US"/>
        </w:rPr>
        <mc:AlternateContent>
          <mc:Choice Requires="wps">
            <w:drawing>
              <wp:anchor distT="45720" distB="45720" distL="114300" distR="114300" simplePos="0" relativeHeight="251664384" behindDoc="0" locked="0" layoutInCell="1" allowOverlap="1" wp14:anchorId="3C50DAC9" wp14:editId="67E79492">
                <wp:simplePos x="0" y="0"/>
                <wp:positionH relativeFrom="column">
                  <wp:align>right</wp:align>
                </wp:positionH>
                <wp:positionV relativeFrom="paragraph">
                  <wp:posOffset>339090</wp:posOffset>
                </wp:positionV>
                <wp:extent cx="2440940" cy="1758950"/>
                <wp:effectExtent l="0" t="0" r="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758950"/>
                        </a:xfrm>
                        <a:prstGeom prst="rect">
                          <a:avLst/>
                        </a:prstGeom>
                        <a:solidFill>
                          <a:srgbClr val="FFFFFF"/>
                        </a:solidFill>
                        <a:ln w="9525">
                          <a:noFill/>
                          <a:miter lim="800000"/>
                          <a:headEnd/>
                          <a:tailEnd/>
                        </a:ln>
                      </wps:spPr>
                      <wps:txbx>
                        <w:txbxContent>
                          <w:p w14:paraId="03CAC170" w14:textId="77777777" w:rsidR="00B36C55" w:rsidRPr="00B36C55" w:rsidRDefault="00B36C55" w:rsidP="00B36C55">
                            <w:pPr>
                              <w:spacing w:after="0" w:line="240" w:lineRule="auto"/>
                              <w:rPr>
                                <w:rFonts w:eastAsia="Times New Roman" w:cstheme="minorHAnsi"/>
                                <w:lang w:val="it-IT" w:eastAsia="ro-RO"/>
                              </w:rPr>
                            </w:pPr>
                            <w:r w:rsidRPr="00B36C55">
                              <w:rPr>
                                <w:rFonts w:eastAsia="Times New Roman" w:cstheme="minorHAnsi"/>
                                <w:lang w:val="it-IT" w:eastAsia="ro-RO"/>
                              </w:rPr>
                              <w:t>Liceul Tehnologic Special pentru Copii</w:t>
                            </w:r>
                          </w:p>
                          <w:p w14:paraId="146BA169" w14:textId="77777777" w:rsidR="00B36C55" w:rsidRPr="00B36C55" w:rsidRDefault="00B36C55" w:rsidP="00B36C55">
                            <w:pPr>
                              <w:spacing w:after="0" w:line="240" w:lineRule="auto"/>
                              <w:rPr>
                                <w:rFonts w:eastAsia="Times New Roman" w:cstheme="minorHAnsi"/>
                                <w:lang w:val="it-IT" w:eastAsia="ro-RO"/>
                              </w:rPr>
                            </w:pPr>
                            <w:r w:rsidRPr="00B36C55">
                              <w:rPr>
                                <w:rFonts w:eastAsia="Times New Roman" w:cstheme="minorHAnsi"/>
                                <w:lang w:val="it-IT" w:eastAsia="ro-RO"/>
                              </w:rPr>
                              <w:t xml:space="preserve">cu Deficienţe Auditive școlarizează copii cu deficienţe de auz </w:t>
                            </w:r>
                            <w:r w:rsidRPr="00B36C55">
                              <w:rPr>
                                <w:rFonts w:eastAsia="Times New Roman" w:cstheme="minorHAnsi"/>
                                <w:lang w:eastAsia="ro-RO"/>
                              </w:rPr>
                              <w:t>şi</w:t>
                            </w:r>
                            <w:r w:rsidRPr="00B36C55">
                              <w:rPr>
                                <w:rFonts w:eastAsia="Times New Roman" w:cstheme="minorHAnsi"/>
                                <w:lang w:val="it-IT" w:eastAsia="ro-RO"/>
                              </w:rPr>
                              <w:t xml:space="preserve"> deficienţe senzoriale multiple pentru:</w:t>
                            </w:r>
                          </w:p>
                          <w:p w14:paraId="74FC07F9" w14:textId="77777777" w:rsidR="00B36C55" w:rsidRDefault="00B36C55" w:rsidP="00B36C55">
                            <w:pPr>
                              <w:tabs>
                                <w:tab w:val="num" w:pos="1560"/>
                              </w:tabs>
                              <w:spacing w:after="0" w:line="240" w:lineRule="auto"/>
                              <w:ind w:left="720" w:firstLine="840"/>
                            </w:pPr>
                          </w:p>
                          <w:p w14:paraId="06FD1533" w14:textId="77777777" w:rsidR="00B36C55" w:rsidRPr="00B36C55" w:rsidRDefault="00B36C55" w:rsidP="00B36C55">
                            <w:pPr>
                              <w:pStyle w:val="Listparagraf"/>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preşcolar</w:t>
                            </w:r>
                            <w:proofErr w:type="spellEnd"/>
                          </w:p>
                          <w:p w14:paraId="3622FB7A" w14:textId="77777777" w:rsidR="00B36C55" w:rsidRPr="00B36C55" w:rsidRDefault="00B36C55" w:rsidP="00B36C55">
                            <w:pPr>
                              <w:pStyle w:val="Listparagraf"/>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primar</w:t>
                            </w:r>
                            <w:proofErr w:type="spellEnd"/>
                          </w:p>
                          <w:p w14:paraId="771648C4" w14:textId="77777777" w:rsidR="00B36C55" w:rsidRPr="00B36C55" w:rsidRDefault="00B36C55" w:rsidP="00B36C55">
                            <w:pPr>
                              <w:pStyle w:val="Listparagraf"/>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gimnazial</w:t>
                            </w:r>
                            <w:proofErr w:type="spellEnd"/>
                          </w:p>
                          <w:p w14:paraId="2CF2720D" w14:textId="33609B30" w:rsidR="00B36C55" w:rsidRPr="00B36C55" w:rsidRDefault="00B36C55" w:rsidP="00B36C55">
                            <w:pPr>
                              <w:pStyle w:val="Listparagraf"/>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000E4E3B">
                              <w:rPr>
                                <w:rFonts w:eastAsia="Times New Roman" w:cstheme="minorHAnsi"/>
                                <w:lang w:val="en-US" w:eastAsia="ro-RO"/>
                              </w:rPr>
                              <w:t>profesional</w:t>
                            </w:r>
                            <w:proofErr w:type="spellEnd"/>
                            <w:r w:rsidR="000E4E3B">
                              <w:rPr>
                                <w:rFonts w:eastAsia="Times New Roman" w:cstheme="minorHAnsi"/>
                                <w:lang w:val="en-US" w:eastAsia="ro-RO"/>
                              </w:rPr>
                              <w:t>/</w:t>
                            </w:r>
                            <w:proofErr w:type="spellStart"/>
                            <w:r w:rsidR="000E4E3B">
                              <w:rPr>
                                <w:rFonts w:eastAsia="Times New Roman" w:cstheme="minorHAnsi"/>
                                <w:lang w:val="en-US" w:eastAsia="ro-RO"/>
                              </w:rPr>
                              <w:t>liceal</w:t>
                            </w:r>
                            <w:proofErr w:type="spellEnd"/>
                          </w:p>
                          <w:p w14:paraId="6F611A03" w14:textId="66280A31" w:rsidR="00B36C55" w:rsidRDefault="00B36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0DAC9" id="_x0000_t202" coordsize="21600,21600" o:spt="202" path="m,l,21600r21600,l21600,xe">
                <v:stroke joinstyle="miter"/>
                <v:path gradientshapeok="t" o:connecttype="rect"/>
              </v:shapetype>
              <v:shape id="Casetă text 2" o:spid="_x0000_s1026" type="#_x0000_t202" style="position:absolute;margin-left:141pt;margin-top:26.7pt;width:192.2pt;height:138.5pt;z-index:25166438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" stroked="f">
                <v:textbox>
                  <w:txbxContent>
                    <w:p w14:paraId="03CAC170" w14:textId="77777777" w:rsidR="00B36C55" w:rsidRPr="00B36C55" w:rsidRDefault="00B36C55" w:rsidP="00B36C55">
                      <w:pPr>
                        <w:spacing w:after="0" w:line="240" w:lineRule="auto"/>
                        <w:rPr>
                          <w:rFonts w:eastAsia="Times New Roman" w:cstheme="minorHAnsi"/>
                          <w:lang w:val="it-IT" w:eastAsia="ro-RO"/>
                        </w:rPr>
                      </w:pPr>
                      <w:r w:rsidRPr="00B36C55">
                        <w:rPr>
                          <w:rFonts w:eastAsia="Times New Roman" w:cstheme="minorHAnsi"/>
                          <w:lang w:val="it-IT" w:eastAsia="ro-RO"/>
                        </w:rPr>
                        <w:t>Liceul Tehnologic Special pentru Copii</w:t>
                      </w:r>
                    </w:p>
                    <w:p w14:paraId="146BA169" w14:textId="77777777" w:rsidR="00B36C55" w:rsidRPr="00B36C55" w:rsidRDefault="00B36C55" w:rsidP="00B36C55">
                      <w:pPr>
                        <w:spacing w:after="0" w:line="240" w:lineRule="auto"/>
                        <w:rPr>
                          <w:rFonts w:eastAsia="Times New Roman" w:cstheme="minorHAnsi"/>
                          <w:lang w:val="it-IT" w:eastAsia="ro-RO"/>
                        </w:rPr>
                      </w:pPr>
                      <w:r w:rsidRPr="00B36C55">
                        <w:rPr>
                          <w:rFonts w:eastAsia="Times New Roman" w:cstheme="minorHAnsi"/>
                          <w:lang w:val="it-IT" w:eastAsia="ro-RO"/>
                        </w:rPr>
                        <w:t xml:space="preserve">cu Deficienţe Auditive școlarizează copii cu deficienţe de auz </w:t>
                      </w:r>
                      <w:r w:rsidRPr="00B36C55">
                        <w:rPr>
                          <w:rFonts w:eastAsia="Times New Roman" w:cstheme="minorHAnsi"/>
                          <w:lang w:eastAsia="ro-RO"/>
                        </w:rPr>
                        <w:t>şi</w:t>
                      </w:r>
                      <w:r w:rsidRPr="00B36C55">
                        <w:rPr>
                          <w:rFonts w:eastAsia="Times New Roman" w:cstheme="minorHAnsi"/>
                          <w:lang w:val="it-IT" w:eastAsia="ro-RO"/>
                        </w:rPr>
                        <w:t xml:space="preserve"> deficienţe senzoriale multiple pentru:</w:t>
                      </w:r>
                    </w:p>
                    <w:p w14:paraId="74FC07F9" w14:textId="77777777" w:rsidR="00B36C55" w:rsidRDefault="00B36C55" w:rsidP="00B36C55">
                      <w:pPr>
                        <w:tabs>
                          <w:tab w:val="num" w:pos="1560"/>
                        </w:tabs>
                        <w:spacing w:after="0" w:line="240" w:lineRule="auto"/>
                        <w:ind w:left="720" w:firstLine="840"/>
                      </w:pPr>
                    </w:p>
                    <w:p w14:paraId="06FD1533" w14:textId="77777777" w:rsidR="00B36C55" w:rsidRPr="00B36C55" w:rsidRDefault="00B36C55" w:rsidP="00B36C55">
                      <w:pPr>
                        <w:pStyle w:val="ListParagraph"/>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preşcolar</w:t>
                      </w:r>
                      <w:proofErr w:type="spellEnd"/>
                    </w:p>
                    <w:p w14:paraId="3622FB7A" w14:textId="77777777" w:rsidR="00B36C55" w:rsidRPr="00B36C55" w:rsidRDefault="00B36C55" w:rsidP="00B36C55">
                      <w:pPr>
                        <w:pStyle w:val="ListParagraph"/>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primar</w:t>
                      </w:r>
                      <w:proofErr w:type="spellEnd"/>
                    </w:p>
                    <w:p w14:paraId="771648C4" w14:textId="77777777" w:rsidR="00B36C55" w:rsidRPr="00B36C55" w:rsidRDefault="00B36C55" w:rsidP="00B36C55">
                      <w:pPr>
                        <w:pStyle w:val="ListParagraph"/>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Pr="00B36C55">
                        <w:rPr>
                          <w:rFonts w:eastAsia="Times New Roman" w:cstheme="minorHAnsi"/>
                          <w:lang w:val="en-US" w:eastAsia="ro-RO"/>
                        </w:rPr>
                        <w:t>gimnazial</w:t>
                      </w:r>
                      <w:proofErr w:type="spellEnd"/>
                    </w:p>
                    <w:p w14:paraId="2CF2720D" w14:textId="33609B30" w:rsidR="00B36C55" w:rsidRPr="00B36C55" w:rsidRDefault="00B36C55" w:rsidP="00B36C55">
                      <w:pPr>
                        <w:pStyle w:val="ListParagraph"/>
                        <w:numPr>
                          <w:ilvl w:val="0"/>
                          <w:numId w:val="15"/>
                        </w:numPr>
                        <w:spacing w:after="0" w:line="240" w:lineRule="auto"/>
                        <w:rPr>
                          <w:rFonts w:eastAsia="Times New Roman" w:cstheme="minorHAnsi"/>
                          <w:lang w:val="en-US" w:eastAsia="ro-RO"/>
                        </w:rPr>
                      </w:pPr>
                      <w:proofErr w:type="spellStart"/>
                      <w:r w:rsidRPr="00B36C55">
                        <w:rPr>
                          <w:rFonts w:eastAsia="Times New Roman" w:cstheme="minorHAnsi"/>
                          <w:lang w:val="en-US" w:eastAsia="ro-RO"/>
                        </w:rPr>
                        <w:t>învăţământ</w:t>
                      </w:r>
                      <w:proofErr w:type="spellEnd"/>
                      <w:r w:rsidRPr="00B36C55">
                        <w:rPr>
                          <w:rFonts w:eastAsia="Times New Roman" w:cstheme="minorHAnsi"/>
                          <w:lang w:val="en-US" w:eastAsia="ro-RO"/>
                        </w:rPr>
                        <w:t xml:space="preserve"> </w:t>
                      </w:r>
                      <w:proofErr w:type="spellStart"/>
                      <w:r w:rsidR="000E4E3B">
                        <w:rPr>
                          <w:rFonts w:eastAsia="Times New Roman" w:cstheme="minorHAnsi"/>
                          <w:lang w:val="en-US" w:eastAsia="ro-RO"/>
                        </w:rPr>
                        <w:t>profesional</w:t>
                      </w:r>
                      <w:proofErr w:type="spellEnd"/>
                      <w:r w:rsidR="000E4E3B">
                        <w:rPr>
                          <w:rFonts w:eastAsia="Times New Roman" w:cstheme="minorHAnsi"/>
                          <w:lang w:val="en-US" w:eastAsia="ro-RO"/>
                        </w:rPr>
                        <w:t>/</w:t>
                      </w:r>
                      <w:proofErr w:type="spellStart"/>
                      <w:r w:rsidR="000E4E3B">
                        <w:rPr>
                          <w:rFonts w:eastAsia="Times New Roman" w:cstheme="minorHAnsi"/>
                          <w:lang w:val="en-US" w:eastAsia="ro-RO"/>
                        </w:rPr>
                        <w:t>liceal</w:t>
                      </w:r>
                      <w:proofErr w:type="spellEnd"/>
                    </w:p>
                    <w:p w14:paraId="6F611A03" w14:textId="66280A31" w:rsidR="00B36C55" w:rsidRDefault="00B36C55"/>
                  </w:txbxContent>
                </v:textbox>
                <w10:wrap type="square"/>
              </v:shape>
            </w:pict>
          </mc:Fallback>
        </mc:AlternateContent>
      </w:r>
    </w:p>
    <w:p w14:paraId="321422C2" w14:textId="3F479064" w:rsidR="00B36C55" w:rsidRDefault="00B36C55" w:rsidP="00B36C55">
      <w:pPr>
        <w:spacing w:after="0" w:line="240" w:lineRule="auto"/>
        <w:rPr>
          <w:rFonts w:eastAsia="Times New Roman" w:cstheme="minorHAnsi"/>
          <w:lang w:val="it-IT" w:eastAsia="ro-RO"/>
        </w:rPr>
      </w:pPr>
    </w:p>
    <w:p w14:paraId="377B147C" w14:textId="113E41EE" w:rsidR="00B36C55" w:rsidRDefault="00B36C55" w:rsidP="00B36C55">
      <w:pPr>
        <w:spacing w:after="0" w:line="240" w:lineRule="auto"/>
        <w:rPr>
          <w:rFonts w:eastAsia="Times New Roman" w:cstheme="minorHAnsi"/>
          <w:lang w:val="it-IT" w:eastAsia="ro-RO"/>
        </w:rPr>
      </w:pPr>
    </w:p>
    <w:p w14:paraId="78DEA570" w14:textId="51D8356F" w:rsidR="00B36C55" w:rsidRDefault="00B36C55" w:rsidP="00B36C55">
      <w:pPr>
        <w:spacing w:after="0" w:line="240" w:lineRule="auto"/>
        <w:rPr>
          <w:rFonts w:eastAsia="Times New Roman" w:cstheme="minorHAnsi"/>
          <w:lang w:val="it-IT" w:eastAsia="ro-RO"/>
        </w:rPr>
      </w:pPr>
    </w:p>
    <w:p w14:paraId="3ED339B9" w14:textId="4B2AD637" w:rsidR="00B36C55" w:rsidRDefault="00B36C55" w:rsidP="00B36C55">
      <w:pPr>
        <w:spacing w:after="0" w:line="240" w:lineRule="auto"/>
        <w:rPr>
          <w:rFonts w:eastAsia="Times New Roman" w:cstheme="minorHAnsi"/>
          <w:lang w:val="it-IT" w:eastAsia="ro-RO"/>
        </w:rPr>
      </w:pPr>
    </w:p>
    <w:p w14:paraId="6DFE6289" w14:textId="57581400" w:rsidR="00A26296" w:rsidRDefault="00B36C55" w:rsidP="00B37DE3">
      <w:pPr>
        <w:spacing w:after="0" w:line="240" w:lineRule="auto"/>
        <w:rPr>
          <w:rFonts w:eastAsia="Times New Roman" w:cstheme="minorHAnsi"/>
          <w:color w:val="003366"/>
          <w:szCs w:val="20"/>
          <w:u w:val="single"/>
          <w:lang w:val="en-US" w:eastAsia="ro-RO"/>
        </w:rPr>
      </w:pPr>
      <w:r>
        <w:rPr>
          <w:noProof/>
          <w:lang w:val="en-US"/>
        </w:rPr>
        <w:drawing>
          <wp:inline distT="0" distB="0" distL="0" distR="0" wp14:anchorId="6904203C" wp14:editId="2CE33C9F">
            <wp:extent cx="3143885" cy="314325"/>
            <wp:effectExtent l="0" t="0" r="0" b="952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37153203" w14:textId="432C780E" w:rsidR="00A26296" w:rsidRDefault="00A26296" w:rsidP="00B37DE3">
      <w:pPr>
        <w:spacing w:after="0" w:line="240" w:lineRule="auto"/>
        <w:rPr>
          <w:rFonts w:eastAsia="Times New Roman" w:cstheme="minorHAnsi"/>
          <w:color w:val="003366"/>
          <w:szCs w:val="20"/>
          <w:u w:val="single"/>
          <w:lang w:val="en-US" w:eastAsia="ro-RO"/>
        </w:rPr>
      </w:pPr>
    </w:p>
    <w:p w14:paraId="1C067832" w14:textId="3828D251" w:rsidR="00A26296" w:rsidRDefault="00A26296" w:rsidP="00B37DE3">
      <w:pPr>
        <w:spacing w:after="0" w:line="240" w:lineRule="auto"/>
        <w:rPr>
          <w:rFonts w:eastAsia="Times New Roman" w:cstheme="minorHAnsi"/>
          <w:color w:val="003366"/>
          <w:szCs w:val="20"/>
          <w:u w:val="single"/>
          <w:lang w:val="en-US" w:eastAsia="ro-RO"/>
        </w:rPr>
      </w:pPr>
      <w:r>
        <w:rPr>
          <w:noProof/>
          <w:lang w:val="en-US"/>
        </w:rPr>
        <w:drawing>
          <wp:inline distT="0" distB="0" distL="0" distR="0" wp14:anchorId="11193882" wp14:editId="28228A01">
            <wp:extent cx="3143885" cy="2094357"/>
            <wp:effectExtent l="0" t="0" r="0" b="1270"/>
            <wp:docPr id="16" name="Imagine 16" descr="Setting your child up for studying success | Network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tting your child up for studying success | Network New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885" cy="2094357"/>
                    </a:xfrm>
                    <a:prstGeom prst="rect">
                      <a:avLst/>
                    </a:prstGeom>
                    <a:noFill/>
                    <a:ln>
                      <a:noFill/>
                    </a:ln>
                  </pic:spPr>
                </pic:pic>
              </a:graphicData>
            </a:graphic>
          </wp:inline>
        </w:drawing>
      </w:r>
    </w:p>
    <w:p w14:paraId="3F01352E" w14:textId="77777777" w:rsidR="00B36C55" w:rsidRDefault="00B36C55" w:rsidP="00B37DE3">
      <w:pPr>
        <w:spacing w:after="0" w:line="240" w:lineRule="auto"/>
        <w:rPr>
          <w:rFonts w:eastAsia="Times New Roman" w:cstheme="minorHAnsi"/>
          <w:color w:val="003366"/>
          <w:szCs w:val="20"/>
          <w:u w:val="single"/>
          <w:lang w:val="en-US" w:eastAsia="ro-RO"/>
        </w:rPr>
      </w:pPr>
    </w:p>
    <w:p w14:paraId="4692B606" w14:textId="2230D3C9" w:rsidR="00B36C55" w:rsidRDefault="00B36C55" w:rsidP="00B36C55">
      <w:pPr>
        <w:spacing w:after="0" w:line="240" w:lineRule="auto"/>
        <w:jc w:val="center"/>
        <w:rPr>
          <w:rFonts w:eastAsia="Times New Roman" w:cstheme="minorHAnsi"/>
          <w:color w:val="003366"/>
          <w:szCs w:val="20"/>
          <w:u w:val="single"/>
          <w:lang w:val="en-US" w:eastAsia="ro-RO"/>
        </w:rPr>
      </w:pPr>
      <w:r>
        <w:rPr>
          <w:noProof/>
          <w:lang w:val="en-US"/>
        </w:rPr>
        <w:drawing>
          <wp:inline distT="0" distB="0" distL="0" distR="0" wp14:anchorId="46398C9A" wp14:editId="5D63FFDD">
            <wp:extent cx="3143885" cy="314325"/>
            <wp:effectExtent l="0" t="0" r="0" b="9525"/>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p w14:paraId="54998538" w14:textId="2C61FF7A" w:rsidR="00B37DE3" w:rsidRPr="00B37DE3" w:rsidRDefault="00B37DE3" w:rsidP="00B37DE3">
      <w:pPr>
        <w:spacing w:after="0" w:line="240" w:lineRule="auto"/>
        <w:rPr>
          <w:rFonts w:eastAsia="Times New Roman" w:cstheme="minorHAnsi"/>
          <w:color w:val="003366"/>
          <w:szCs w:val="20"/>
          <w:u w:val="single"/>
          <w:lang w:val="en-US" w:eastAsia="ro-RO"/>
        </w:rPr>
      </w:pPr>
      <w:proofErr w:type="spellStart"/>
      <w:r w:rsidRPr="00B37DE3">
        <w:rPr>
          <w:rFonts w:eastAsia="Times New Roman" w:cstheme="minorHAnsi"/>
          <w:color w:val="003366"/>
          <w:szCs w:val="20"/>
          <w:u w:val="single"/>
          <w:lang w:val="en-US" w:eastAsia="ro-RO"/>
        </w:rPr>
        <w:t>Resursele</w:t>
      </w:r>
      <w:proofErr w:type="spellEnd"/>
      <w:r w:rsidRPr="00B37DE3">
        <w:rPr>
          <w:rFonts w:eastAsia="Times New Roman" w:cstheme="minorHAnsi"/>
          <w:color w:val="003366"/>
          <w:szCs w:val="20"/>
          <w:u w:val="single"/>
          <w:lang w:val="en-US" w:eastAsia="ro-RO"/>
        </w:rPr>
        <w:t xml:space="preserve"> </w:t>
      </w:r>
      <w:proofErr w:type="spellStart"/>
      <w:r w:rsidRPr="00B37DE3">
        <w:rPr>
          <w:rFonts w:eastAsia="Times New Roman" w:cstheme="minorHAnsi"/>
          <w:color w:val="003366"/>
          <w:szCs w:val="20"/>
          <w:u w:val="single"/>
          <w:lang w:val="en-US" w:eastAsia="ro-RO"/>
        </w:rPr>
        <w:t>umane</w:t>
      </w:r>
      <w:proofErr w:type="spellEnd"/>
      <w:r w:rsidRPr="00B37DE3">
        <w:rPr>
          <w:rFonts w:eastAsia="Times New Roman" w:cstheme="minorHAnsi"/>
          <w:color w:val="003366"/>
          <w:szCs w:val="20"/>
          <w:u w:val="single"/>
          <w:lang w:val="en-US" w:eastAsia="ro-RO"/>
        </w:rPr>
        <w:t>:</w:t>
      </w:r>
    </w:p>
    <w:p w14:paraId="20988F09" w14:textId="77777777" w:rsidR="00B37DE3" w:rsidRPr="00B37DE3" w:rsidRDefault="00B37DE3" w:rsidP="00B37DE3">
      <w:pPr>
        <w:numPr>
          <w:ilvl w:val="0"/>
          <w:numId w:val="2"/>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Educatoare</w:t>
      </w:r>
      <w:proofErr w:type="spellEnd"/>
      <w:r w:rsidRPr="00B37DE3">
        <w:rPr>
          <w:rFonts w:eastAsia="Times New Roman" w:cstheme="minorHAnsi"/>
          <w:sz w:val="20"/>
          <w:szCs w:val="20"/>
          <w:lang w:val="en-US" w:eastAsia="ro-RO"/>
        </w:rPr>
        <w:t>;</w:t>
      </w:r>
    </w:p>
    <w:p w14:paraId="17B41002" w14:textId="696BE62A" w:rsidR="00B37DE3" w:rsidRPr="00B37DE3" w:rsidRDefault="00B37DE3" w:rsidP="00B37DE3">
      <w:pPr>
        <w:numPr>
          <w:ilvl w:val="0"/>
          <w:numId w:val="2"/>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Profesori</w:t>
      </w:r>
      <w:proofErr w:type="spellEnd"/>
      <w:r w:rsidRPr="00B37DE3">
        <w:rPr>
          <w:rFonts w:eastAsia="Times New Roman" w:cstheme="minorHAnsi"/>
          <w:sz w:val="20"/>
          <w:szCs w:val="20"/>
          <w:lang w:val="en-US" w:eastAsia="ro-RO"/>
        </w:rPr>
        <w:t xml:space="preserve"> de </w:t>
      </w:r>
      <w:proofErr w:type="spellStart"/>
      <w:r w:rsidRPr="00B37DE3">
        <w:rPr>
          <w:rFonts w:eastAsia="Times New Roman" w:cstheme="minorHAnsi"/>
          <w:sz w:val="20"/>
          <w:szCs w:val="20"/>
          <w:lang w:val="en-US" w:eastAsia="ro-RO"/>
        </w:rPr>
        <w:t>psihopedagogie</w:t>
      </w:r>
      <w:proofErr w:type="spellEnd"/>
      <w:r w:rsidRPr="00B37DE3">
        <w:rPr>
          <w:rFonts w:eastAsia="Times New Roman" w:cstheme="minorHAnsi"/>
          <w:sz w:val="20"/>
          <w:szCs w:val="20"/>
          <w:lang w:val="en-US" w:eastAsia="ro-RO"/>
        </w:rPr>
        <w:t xml:space="preserve"> </w:t>
      </w:r>
      <w:proofErr w:type="spellStart"/>
      <w:r w:rsidRPr="00B37DE3">
        <w:rPr>
          <w:rFonts w:eastAsia="Times New Roman" w:cstheme="minorHAnsi"/>
          <w:sz w:val="20"/>
          <w:szCs w:val="20"/>
          <w:lang w:val="en-US" w:eastAsia="ro-RO"/>
        </w:rPr>
        <w:t>specială</w:t>
      </w:r>
      <w:proofErr w:type="spellEnd"/>
      <w:r w:rsidRPr="00B37DE3">
        <w:rPr>
          <w:rFonts w:eastAsia="Times New Roman" w:cstheme="minorHAnsi"/>
          <w:sz w:val="20"/>
          <w:szCs w:val="20"/>
          <w:lang w:val="en-US" w:eastAsia="ro-RO"/>
        </w:rPr>
        <w:t>;</w:t>
      </w:r>
    </w:p>
    <w:p w14:paraId="71D6D7FE" w14:textId="001B17D9" w:rsidR="00B37DE3" w:rsidRPr="00B37DE3" w:rsidRDefault="00B37DE3" w:rsidP="00B37DE3">
      <w:pPr>
        <w:numPr>
          <w:ilvl w:val="0"/>
          <w:numId w:val="2"/>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Profesori de diferite specialităţi, calificaţi pentru învăţământul special;</w:t>
      </w:r>
    </w:p>
    <w:p w14:paraId="5A291F1C" w14:textId="77777777" w:rsidR="00B37DE3" w:rsidRPr="00B37DE3" w:rsidRDefault="00B37DE3" w:rsidP="00B37DE3">
      <w:pPr>
        <w:numPr>
          <w:ilvl w:val="0"/>
          <w:numId w:val="2"/>
        </w:numPr>
        <w:spacing w:after="0" w:line="240" w:lineRule="auto"/>
        <w:rPr>
          <w:rFonts w:eastAsia="Times New Roman" w:cstheme="minorHAnsi"/>
          <w:sz w:val="20"/>
          <w:szCs w:val="20"/>
          <w:lang w:val="en-US" w:eastAsia="ro-RO"/>
        </w:rPr>
      </w:pPr>
      <w:proofErr w:type="spellStart"/>
      <w:r w:rsidRPr="00B37DE3">
        <w:rPr>
          <w:rFonts w:eastAsia="Times New Roman" w:cstheme="minorHAnsi"/>
          <w:sz w:val="20"/>
          <w:szCs w:val="20"/>
          <w:lang w:val="en-US" w:eastAsia="ro-RO"/>
        </w:rPr>
        <w:t>Kinetoterapeut</w:t>
      </w:r>
      <w:proofErr w:type="spellEnd"/>
      <w:r w:rsidRPr="00B37DE3">
        <w:rPr>
          <w:rFonts w:eastAsia="Times New Roman" w:cstheme="minorHAnsi"/>
          <w:sz w:val="20"/>
          <w:szCs w:val="20"/>
          <w:lang w:val="en-US" w:eastAsia="ro-RO"/>
        </w:rPr>
        <w:t>;</w:t>
      </w:r>
    </w:p>
    <w:p w14:paraId="769B6E7A" w14:textId="7CE546F7" w:rsidR="00B37DE3" w:rsidRPr="00B37DE3" w:rsidRDefault="00B37DE3" w:rsidP="00B37DE3">
      <w:pPr>
        <w:numPr>
          <w:ilvl w:val="0"/>
          <w:numId w:val="2"/>
        </w:numPr>
        <w:spacing w:after="0" w:line="240" w:lineRule="auto"/>
        <w:rPr>
          <w:rFonts w:eastAsia="Times New Roman" w:cstheme="minorHAnsi"/>
          <w:sz w:val="20"/>
          <w:szCs w:val="20"/>
          <w:lang w:val="it-IT" w:eastAsia="ro-RO"/>
        </w:rPr>
      </w:pPr>
      <w:r w:rsidRPr="00B37DE3">
        <w:rPr>
          <w:rFonts w:eastAsia="Times New Roman" w:cstheme="minorHAnsi"/>
          <w:sz w:val="20"/>
          <w:szCs w:val="20"/>
          <w:lang w:val="it-IT" w:eastAsia="ro-RO"/>
        </w:rPr>
        <w:t>Ingineri şi maiştri cu specializare în domeniul textile - pielărie;</w:t>
      </w:r>
    </w:p>
    <w:p w14:paraId="43EA4172" w14:textId="5B0E6891" w:rsidR="00B37DE3" w:rsidRDefault="00B37DE3" w:rsidP="00B37DE3">
      <w:pPr>
        <w:numPr>
          <w:ilvl w:val="0"/>
          <w:numId w:val="2"/>
        </w:numPr>
        <w:spacing w:after="0" w:line="240" w:lineRule="auto"/>
        <w:rPr>
          <w:rFonts w:eastAsia="Times New Roman" w:cstheme="minorHAnsi"/>
          <w:sz w:val="20"/>
          <w:szCs w:val="20"/>
          <w:lang w:val="en-US" w:eastAsia="ro-RO"/>
        </w:rPr>
      </w:pPr>
      <w:r w:rsidRPr="00B37DE3">
        <w:rPr>
          <w:rFonts w:eastAsia="Times New Roman" w:cstheme="minorHAnsi"/>
          <w:sz w:val="20"/>
          <w:szCs w:val="20"/>
          <w:lang w:val="en-US" w:eastAsia="ro-RO"/>
        </w:rPr>
        <w:t xml:space="preserve">Personal </w:t>
      </w:r>
      <w:r w:rsidR="00A26296">
        <w:rPr>
          <w:rFonts w:eastAsia="Times New Roman" w:cstheme="minorHAnsi"/>
          <w:sz w:val="20"/>
          <w:szCs w:val="20"/>
          <w:lang w:val="en-US" w:eastAsia="ro-RO"/>
        </w:rPr>
        <w:t>administrative</w:t>
      </w:r>
    </w:p>
    <w:p w14:paraId="48B1EA2D" w14:textId="239AB754" w:rsidR="00A26296" w:rsidRPr="00A26296" w:rsidRDefault="00A26296" w:rsidP="00A26296">
      <w:pPr>
        <w:spacing w:after="0" w:line="240" w:lineRule="auto"/>
        <w:rPr>
          <w:rFonts w:eastAsia="Times New Roman" w:cstheme="minorHAnsi"/>
          <w:sz w:val="24"/>
          <w:szCs w:val="24"/>
          <w:lang w:val="en-US" w:eastAsia="ro-RO"/>
        </w:rPr>
      </w:pPr>
    </w:p>
    <w:p w14:paraId="64842F84" w14:textId="071CEC63" w:rsidR="00A26296" w:rsidRPr="00A26296" w:rsidRDefault="00A26296" w:rsidP="00A26296">
      <w:pPr>
        <w:ind w:firstLine="360"/>
        <w:rPr>
          <w:rFonts w:cstheme="minorHAnsi"/>
          <w:color w:val="003366"/>
          <w:sz w:val="24"/>
          <w:szCs w:val="24"/>
          <w:u w:val="single"/>
        </w:rPr>
      </w:pPr>
      <w:r w:rsidRPr="00A26296">
        <w:rPr>
          <w:rFonts w:cstheme="minorHAnsi"/>
          <w:color w:val="003366"/>
          <w:sz w:val="24"/>
          <w:szCs w:val="24"/>
        </w:rPr>
        <w:t>Servicii:</w:t>
      </w:r>
    </w:p>
    <w:p w14:paraId="3E1FCDD2" w14:textId="5A984CBA" w:rsidR="00A26296" w:rsidRPr="00526F45" w:rsidRDefault="00A26296" w:rsidP="00A26296">
      <w:pPr>
        <w:numPr>
          <w:ilvl w:val="0"/>
          <w:numId w:val="11"/>
        </w:numPr>
        <w:tabs>
          <w:tab w:val="clear" w:pos="360"/>
          <w:tab w:val="num" w:pos="1080"/>
        </w:tabs>
        <w:spacing w:after="0" w:line="240" w:lineRule="auto"/>
        <w:ind w:left="1080"/>
        <w:rPr>
          <w:rFonts w:cstheme="minorHAnsi"/>
          <w:color w:val="003366"/>
        </w:rPr>
      </w:pPr>
      <w:r w:rsidRPr="00526F45">
        <w:rPr>
          <w:rFonts w:cstheme="minorHAnsi"/>
          <w:color w:val="003366"/>
        </w:rPr>
        <w:t>Pentru copii:</w:t>
      </w:r>
    </w:p>
    <w:p w14:paraId="6527B639" w14:textId="1CA68DAC" w:rsidR="00A26296" w:rsidRPr="00526F45" w:rsidRDefault="00A26296" w:rsidP="00A26296">
      <w:pPr>
        <w:numPr>
          <w:ilvl w:val="0"/>
          <w:numId w:val="12"/>
        </w:numPr>
        <w:tabs>
          <w:tab w:val="clear" w:pos="360"/>
          <w:tab w:val="num" w:pos="1080"/>
        </w:tabs>
        <w:spacing w:after="0" w:line="240" w:lineRule="auto"/>
        <w:ind w:left="1080"/>
        <w:rPr>
          <w:rFonts w:cstheme="minorHAnsi"/>
        </w:rPr>
      </w:pPr>
      <w:r w:rsidRPr="00526F45">
        <w:rPr>
          <w:rFonts w:cstheme="minorHAnsi"/>
        </w:rPr>
        <w:t>măsurarea pierderii de auz;</w:t>
      </w:r>
    </w:p>
    <w:p w14:paraId="3F8686BE" w14:textId="18840A88" w:rsidR="00A26296" w:rsidRPr="00526F45" w:rsidRDefault="00A26296" w:rsidP="00A26296">
      <w:pPr>
        <w:numPr>
          <w:ilvl w:val="0"/>
          <w:numId w:val="12"/>
        </w:numPr>
        <w:tabs>
          <w:tab w:val="clear" w:pos="360"/>
          <w:tab w:val="num" w:pos="1080"/>
        </w:tabs>
        <w:spacing w:after="0" w:line="240" w:lineRule="auto"/>
        <w:ind w:left="1080"/>
        <w:rPr>
          <w:rFonts w:cstheme="minorHAnsi"/>
          <w:lang w:val="it-IT"/>
        </w:rPr>
      </w:pPr>
      <w:r w:rsidRPr="00526F45">
        <w:rPr>
          <w:rFonts w:cstheme="minorHAnsi"/>
          <w:lang w:val="it-IT"/>
        </w:rPr>
        <w:t>protezare specifică în colaborare cu firme de specialitate (proteze FM);</w:t>
      </w:r>
    </w:p>
    <w:p w14:paraId="26EBFF4A" w14:textId="414B9D6C" w:rsidR="00A26296" w:rsidRPr="00526F45" w:rsidRDefault="00A26296" w:rsidP="00A26296">
      <w:pPr>
        <w:numPr>
          <w:ilvl w:val="0"/>
          <w:numId w:val="12"/>
        </w:numPr>
        <w:tabs>
          <w:tab w:val="clear" w:pos="360"/>
          <w:tab w:val="num" w:pos="1080"/>
        </w:tabs>
        <w:spacing w:after="0" w:line="240" w:lineRule="auto"/>
        <w:ind w:left="1080"/>
        <w:rPr>
          <w:rFonts w:cstheme="minorHAnsi"/>
        </w:rPr>
      </w:pPr>
      <w:r w:rsidRPr="00526F45">
        <w:rPr>
          <w:rFonts w:cstheme="minorHAnsi"/>
        </w:rPr>
        <w:t>educaţie auditivă;</w:t>
      </w:r>
    </w:p>
    <w:p w14:paraId="46AD92AC" w14:textId="6D526F6D" w:rsidR="00A26296" w:rsidRPr="00754E53" w:rsidRDefault="00A26296" w:rsidP="00A26296">
      <w:pPr>
        <w:numPr>
          <w:ilvl w:val="0"/>
          <w:numId w:val="12"/>
        </w:numPr>
        <w:tabs>
          <w:tab w:val="clear" w:pos="360"/>
          <w:tab w:val="num" w:pos="1080"/>
        </w:tabs>
        <w:spacing w:after="0" w:line="240" w:lineRule="auto"/>
        <w:ind w:left="1080"/>
        <w:rPr>
          <w:rFonts w:cstheme="minorHAnsi"/>
          <w:lang w:val="pt-BR"/>
        </w:rPr>
      </w:pPr>
      <w:r w:rsidRPr="00526F45">
        <w:rPr>
          <w:rFonts w:cstheme="minorHAnsi"/>
          <w:lang w:val="pt-BR"/>
        </w:rPr>
        <w:t xml:space="preserve">activităţi de logopedie </w:t>
      </w:r>
      <w:r w:rsidRPr="00526F45">
        <w:rPr>
          <w:rFonts w:cstheme="minorHAnsi"/>
        </w:rPr>
        <w:t xml:space="preserve">şi </w:t>
      </w:r>
      <w:r w:rsidRPr="00526F45">
        <w:rPr>
          <w:rFonts w:cstheme="minorHAnsi"/>
          <w:lang w:val="pt-BR"/>
        </w:rPr>
        <w:t>demutizare;</w:t>
      </w:r>
    </w:p>
    <w:p w14:paraId="0BE0B3B1" w14:textId="77777777" w:rsidR="00A26296" w:rsidRPr="00526F45" w:rsidRDefault="00A26296" w:rsidP="00A26296">
      <w:pPr>
        <w:numPr>
          <w:ilvl w:val="0"/>
          <w:numId w:val="12"/>
        </w:numPr>
        <w:tabs>
          <w:tab w:val="clear" w:pos="360"/>
          <w:tab w:val="num" w:pos="1080"/>
        </w:tabs>
        <w:spacing w:after="0" w:line="240" w:lineRule="auto"/>
        <w:ind w:left="1080"/>
        <w:rPr>
          <w:rFonts w:cstheme="minorHAnsi"/>
          <w:lang w:val="it-IT"/>
        </w:rPr>
      </w:pPr>
      <w:r w:rsidRPr="00526F45">
        <w:rPr>
          <w:rFonts w:cstheme="minorHAnsi"/>
          <w:lang w:val="it-IT"/>
        </w:rPr>
        <w:t>pregătire preşcolară şi şcolară cu cadre didactice calificate</w:t>
      </w:r>
      <w:r>
        <w:rPr>
          <w:rFonts w:cstheme="minorHAnsi"/>
          <w:lang w:val="it-IT"/>
        </w:rPr>
        <w:t xml:space="preserve">,  cu specializare </w:t>
      </w:r>
      <w:r>
        <w:rPr>
          <w:rFonts w:cstheme="minorHAnsi"/>
        </w:rPr>
        <w:t>în domeniu</w:t>
      </w:r>
      <w:r w:rsidRPr="00526F45">
        <w:rPr>
          <w:rFonts w:cstheme="minorHAnsi"/>
          <w:lang w:val="it-IT"/>
        </w:rPr>
        <w:t>;</w:t>
      </w:r>
    </w:p>
    <w:p w14:paraId="465A53A9" w14:textId="77777777" w:rsidR="00A26296" w:rsidRPr="00526F45" w:rsidRDefault="00A26296" w:rsidP="00A26296">
      <w:pPr>
        <w:numPr>
          <w:ilvl w:val="0"/>
          <w:numId w:val="12"/>
        </w:numPr>
        <w:tabs>
          <w:tab w:val="clear" w:pos="360"/>
          <w:tab w:val="num" w:pos="1080"/>
        </w:tabs>
        <w:spacing w:after="0" w:line="240" w:lineRule="auto"/>
        <w:ind w:left="1080"/>
        <w:rPr>
          <w:rFonts w:cstheme="minorHAnsi"/>
          <w:lang w:val="it-IT"/>
        </w:rPr>
      </w:pPr>
      <w:r w:rsidRPr="00526F45">
        <w:rPr>
          <w:rFonts w:cstheme="minorHAnsi"/>
          <w:lang w:val="it-IT"/>
        </w:rPr>
        <w:t xml:space="preserve">obţinerea unei calificări profesionale prin absolvirea </w:t>
      </w:r>
      <w:r w:rsidRPr="00526F45">
        <w:rPr>
          <w:rFonts w:cstheme="minorHAnsi"/>
        </w:rPr>
        <w:t>şcolii profesionale.</w:t>
      </w:r>
    </w:p>
    <w:p w14:paraId="12484361" w14:textId="77777777" w:rsidR="00A26296" w:rsidRPr="00526F45" w:rsidRDefault="00A26296" w:rsidP="00A26296">
      <w:pPr>
        <w:ind w:left="720"/>
        <w:rPr>
          <w:rFonts w:cstheme="minorHAnsi"/>
          <w:lang w:val="it-IT"/>
        </w:rPr>
      </w:pPr>
    </w:p>
    <w:p w14:paraId="794D9090" w14:textId="77777777" w:rsidR="00A26296" w:rsidRPr="00526F45" w:rsidRDefault="00A26296" w:rsidP="00A26296">
      <w:pPr>
        <w:numPr>
          <w:ilvl w:val="0"/>
          <w:numId w:val="11"/>
        </w:numPr>
        <w:tabs>
          <w:tab w:val="clear" w:pos="360"/>
          <w:tab w:val="num" w:pos="1080"/>
        </w:tabs>
        <w:spacing w:after="0" w:line="240" w:lineRule="auto"/>
        <w:ind w:left="1080"/>
        <w:rPr>
          <w:rFonts w:cstheme="minorHAnsi"/>
          <w:color w:val="003366"/>
        </w:rPr>
      </w:pPr>
      <w:r w:rsidRPr="00526F45">
        <w:rPr>
          <w:rFonts w:cstheme="minorHAnsi"/>
          <w:color w:val="003366"/>
        </w:rPr>
        <w:t>Pentru părinţi:</w:t>
      </w:r>
    </w:p>
    <w:p w14:paraId="2FAFEA96" w14:textId="77777777" w:rsidR="00A26296" w:rsidRPr="00754E53" w:rsidRDefault="00A26296" w:rsidP="00A26296">
      <w:pPr>
        <w:numPr>
          <w:ilvl w:val="0"/>
          <w:numId w:val="13"/>
        </w:numPr>
        <w:tabs>
          <w:tab w:val="clear" w:pos="360"/>
          <w:tab w:val="num" w:pos="1080"/>
        </w:tabs>
        <w:spacing w:after="0" w:line="240" w:lineRule="auto"/>
        <w:ind w:left="1080"/>
        <w:rPr>
          <w:rFonts w:cstheme="minorHAnsi"/>
          <w:lang w:val="it-IT"/>
        </w:rPr>
      </w:pPr>
      <w:r w:rsidRPr="00526F45">
        <w:rPr>
          <w:rFonts w:cstheme="minorHAnsi"/>
          <w:lang w:val="it-IT"/>
        </w:rPr>
        <w:t>informaţii şi asistenţă de specialitate;</w:t>
      </w:r>
    </w:p>
    <w:p w14:paraId="0AC74327" w14:textId="77777777" w:rsidR="00A26296" w:rsidRPr="00526F45" w:rsidRDefault="00A26296" w:rsidP="00A26296">
      <w:pPr>
        <w:numPr>
          <w:ilvl w:val="0"/>
          <w:numId w:val="13"/>
        </w:numPr>
        <w:tabs>
          <w:tab w:val="clear" w:pos="360"/>
          <w:tab w:val="num" w:pos="1080"/>
        </w:tabs>
        <w:spacing w:after="0" w:line="240" w:lineRule="auto"/>
        <w:ind w:left="1080"/>
        <w:rPr>
          <w:rFonts w:cstheme="minorHAnsi"/>
          <w:lang w:val="it-IT"/>
        </w:rPr>
      </w:pPr>
      <w:r w:rsidRPr="00526F45">
        <w:rPr>
          <w:rFonts w:cstheme="minorHAnsi"/>
          <w:lang w:val="it-IT"/>
        </w:rPr>
        <w:t>sfaturi privind relaţia familie - copil cu d</w:t>
      </w:r>
      <w:r>
        <w:rPr>
          <w:rFonts w:cstheme="minorHAnsi"/>
          <w:lang w:val="it-IT"/>
        </w:rPr>
        <w:t>izabilitate</w:t>
      </w:r>
      <w:r w:rsidRPr="00526F45">
        <w:rPr>
          <w:rFonts w:cstheme="minorHAnsi"/>
          <w:lang w:val="it-IT"/>
        </w:rPr>
        <w:t>;</w:t>
      </w:r>
    </w:p>
    <w:p w14:paraId="1967EDA9" w14:textId="77777777" w:rsidR="00A26296" w:rsidRPr="00526F45" w:rsidRDefault="00A26296" w:rsidP="00A26296">
      <w:pPr>
        <w:numPr>
          <w:ilvl w:val="0"/>
          <w:numId w:val="13"/>
        </w:numPr>
        <w:tabs>
          <w:tab w:val="clear" w:pos="360"/>
          <w:tab w:val="num" w:pos="1080"/>
        </w:tabs>
        <w:spacing w:after="0" w:line="240" w:lineRule="auto"/>
        <w:ind w:left="1080"/>
        <w:rPr>
          <w:rFonts w:cstheme="minorHAnsi"/>
        </w:rPr>
      </w:pPr>
      <w:r w:rsidRPr="00526F45">
        <w:rPr>
          <w:rFonts w:cstheme="minorHAnsi"/>
        </w:rPr>
        <w:t>consiliere pe probleme de:</w:t>
      </w:r>
    </w:p>
    <w:p w14:paraId="4315329A" w14:textId="77777777" w:rsidR="00A26296" w:rsidRPr="00526F45" w:rsidRDefault="00A26296" w:rsidP="00A26296">
      <w:pPr>
        <w:numPr>
          <w:ilvl w:val="0"/>
          <w:numId w:val="14"/>
        </w:numPr>
        <w:tabs>
          <w:tab w:val="clear" w:pos="1080"/>
          <w:tab w:val="num" w:pos="1800"/>
        </w:tabs>
        <w:spacing w:after="0" w:line="240" w:lineRule="auto"/>
        <w:ind w:left="1800"/>
        <w:rPr>
          <w:rFonts w:cstheme="minorHAnsi"/>
        </w:rPr>
      </w:pPr>
      <w:r w:rsidRPr="00526F45">
        <w:rPr>
          <w:rFonts w:cstheme="minorHAnsi"/>
        </w:rPr>
        <w:t>deficienţă auditivă;</w:t>
      </w:r>
    </w:p>
    <w:p w14:paraId="1F431F5B" w14:textId="77777777" w:rsidR="00A26296" w:rsidRPr="00526F45" w:rsidRDefault="00A26296" w:rsidP="00A26296">
      <w:pPr>
        <w:numPr>
          <w:ilvl w:val="0"/>
          <w:numId w:val="14"/>
        </w:numPr>
        <w:tabs>
          <w:tab w:val="clear" w:pos="1080"/>
          <w:tab w:val="num" w:pos="1800"/>
        </w:tabs>
        <w:spacing w:after="0" w:line="240" w:lineRule="auto"/>
        <w:ind w:left="1800"/>
        <w:rPr>
          <w:rFonts w:cstheme="minorHAnsi"/>
        </w:rPr>
      </w:pPr>
      <w:r w:rsidRPr="00526F45">
        <w:rPr>
          <w:rFonts w:cstheme="minorHAnsi"/>
        </w:rPr>
        <w:t>protezare;</w:t>
      </w:r>
    </w:p>
    <w:p w14:paraId="6D169EA1" w14:textId="77777777" w:rsidR="00A26296" w:rsidRPr="00526F45" w:rsidRDefault="00A26296" w:rsidP="00A26296">
      <w:pPr>
        <w:numPr>
          <w:ilvl w:val="0"/>
          <w:numId w:val="14"/>
        </w:numPr>
        <w:tabs>
          <w:tab w:val="clear" w:pos="1080"/>
          <w:tab w:val="num" w:pos="1800"/>
        </w:tabs>
        <w:spacing w:after="0" w:line="240" w:lineRule="auto"/>
        <w:ind w:left="1800"/>
        <w:rPr>
          <w:rFonts w:cstheme="minorHAnsi"/>
        </w:rPr>
      </w:pPr>
      <w:r w:rsidRPr="00526F45">
        <w:rPr>
          <w:rFonts w:cstheme="minorHAnsi"/>
        </w:rPr>
        <w:t>posibilităţi de şcolarizare;</w:t>
      </w:r>
    </w:p>
    <w:p w14:paraId="17D065A6" w14:textId="77777777" w:rsidR="00A26296" w:rsidRPr="00526F45" w:rsidRDefault="00A26296" w:rsidP="00A26296">
      <w:pPr>
        <w:numPr>
          <w:ilvl w:val="0"/>
          <w:numId w:val="14"/>
        </w:numPr>
        <w:tabs>
          <w:tab w:val="clear" w:pos="1080"/>
          <w:tab w:val="num" w:pos="1800"/>
        </w:tabs>
        <w:spacing w:after="0" w:line="240" w:lineRule="auto"/>
        <w:ind w:left="1800"/>
        <w:rPr>
          <w:rFonts w:cstheme="minorHAnsi"/>
        </w:rPr>
      </w:pPr>
      <w:r w:rsidRPr="00526F45">
        <w:rPr>
          <w:rFonts w:cstheme="minorHAnsi"/>
        </w:rPr>
        <w:t>mijloace de instruire şi educaţie;</w:t>
      </w:r>
    </w:p>
    <w:p w14:paraId="30D85F28" w14:textId="77777777" w:rsidR="00A26296" w:rsidRPr="00526F45" w:rsidRDefault="00A26296" w:rsidP="00A26296">
      <w:pPr>
        <w:numPr>
          <w:ilvl w:val="0"/>
          <w:numId w:val="14"/>
        </w:numPr>
        <w:tabs>
          <w:tab w:val="clear" w:pos="1080"/>
          <w:tab w:val="num" w:pos="1800"/>
        </w:tabs>
        <w:spacing w:after="0" w:line="240" w:lineRule="auto"/>
        <w:ind w:left="1800"/>
        <w:rPr>
          <w:rFonts w:cstheme="minorHAnsi"/>
        </w:rPr>
      </w:pPr>
      <w:r w:rsidRPr="00526F45">
        <w:rPr>
          <w:rFonts w:cstheme="minorHAnsi"/>
        </w:rPr>
        <w:t>probleme familiale;</w:t>
      </w:r>
    </w:p>
    <w:p w14:paraId="77C750CD" w14:textId="605BA324" w:rsidR="00A26296" w:rsidRDefault="00A26296" w:rsidP="00A26296">
      <w:pPr>
        <w:numPr>
          <w:ilvl w:val="0"/>
          <w:numId w:val="14"/>
        </w:numPr>
        <w:tabs>
          <w:tab w:val="clear" w:pos="1080"/>
          <w:tab w:val="num" w:pos="1800"/>
        </w:tabs>
        <w:spacing w:after="0" w:line="240" w:lineRule="auto"/>
        <w:ind w:left="1800"/>
        <w:rPr>
          <w:rFonts w:cstheme="minorHAnsi"/>
          <w:lang w:val="it-IT"/>
        </w:rPr>
      </w:pPr>
      <w:r w:rsidRPr="00526F45">
        <w:rPr>
          <w:rFonts w:cstheme="minorHAnsi"/>
          <w:lang w:val="it-IT"/>
        </w:rPr>
        <w:t>dificultăţi în educaţia copilului şi alte probleme speciale.</w:t>
      </w:r>
    </w:p>
    <w:p w14:paraId="368E7E76" w14:textId="77777777" w:rsidR="00B36C55" w:rsidRPr="00526F45" w:rsidRDefault="00B36C55" w:rsidP="00B36C55">
      <w:pPr>
        <w:tabs>
          <w:tab w:val="num" w:pos="1800"/>
        </w:tabs>
        <w:spacing w:after="0" w:line="240" w:lineRule="auto"/>
        <w:rPr>
          <w:rFonts w:cstheme="minorHAnsi"/>
          <w:lang w:val="it-IT"/>
        </w:rPr>
      </w:pPr>
    </w:p>
    <w:p w14:paraId="6393E6C1" w14:textId="13963B4E" w:rsidR="00B66203" w:rsidRPr="00B36C55" w:rsidRDefault="00B36C55" w:rsidP="00B36C55">
      <w:pPr>
        <w:spacing w:after="0" w:line="240" w:lineRule="auto"/>
        <w:jc w:val="center"/>
        <w:rPr>
          <w:rFonts w:eastAsia="Times New Roman" w:cstheme="minorHAnsi"/>
          <w:sz w:val="20"/>
          <w:szCs w:val="20"/>
          <w:lang w:val="en-US" w:eastAsia="ro-RO"/>
        </w:rPr>
      </w:pPr>
      <w:r>
        <w:rPr>
          <w:noProof/>
          <w:lang w:val="en-US"/>
        </w:rPr>
        <w:drawing>
          <wp:inline distT="0" distB="0" distL="0" distR="0" wp14:anchorId="056DC8ED" wp14:editId="24398D47">
            <wp:extent cx="3143885" cy="314325"/>
            <wp:effectExtent l="0" t="0" r="0" b="9525"/>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77" t="29262" r="-9" b="53445"/>
                    <a:stretch/>
                  </pic:blipFill>
                  <pic:spPr bwMode="auto">
                    <a:xfrm>
                      <a:off x="0" y="0"/>
                      <a:ext cx="3143885" cy="314325"/>
                    </a:xfrm>
                    <a:prstGeom prst="rect">
                      <a:avLst/>
                    </a:prstGeom>
                    <a:noFill/>
                    <a:ln>
                      <a:noFill/>
                    </a:ln>
                    <a:extLst>
                      <a:ext uri="{53640926-AAD7-44D8-BBD7-CCE9431645EC}">
                        <a14:shadowObscured xmlns:a14="http://schemas.microsoft.com/office/drawing/2010/main"/>
                      </a:ext>
                    </a:extLst>
                  </pic:spPr>
                </pic:pic>
              </a:graphicData>
            </a:graphic>
          </wp:inline>
        </w:drawing>
      </w:r>
    </w:p>
    <w:sectPr w:rsidR="00B66203" w:rsidRPr="00B36C55" w:rsidSect="00B66203">
      <w:pgSz w:w="16838" w:h="11906" w:orient="landscape"/>
      <w:pgMar w:top="284" w:right="284" w:bottom="284"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B29BF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EEC"/>
      </v:shape>
    </w:pict>
  </w:numPicBullet>
  <w:abstractNum w:abstractNumId="0" w15:restartNumberingAfterBreak="0">
    <w:nsid w:val="0DB87873"/>
    <w:multiLevelType w:val="hybridMultilevel"/>
    <w:tmpl w:val="400C9AC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2AC0A4E"/>
    <w:multiLevelType w:val="hybridMultilevel"/>
    <w:tmpl w:val="0F2EA26E"/>
    <w:lvl w:ilvl="0" w:tplc="04180007">
      <w:start w:val="1"/>
      <w:numFmt w:val="bullet"/>
      <w:lvlText w:val=""/>
      <w:lvlPicBulletId w:val="0"/>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53A550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8C41918"/>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2C585F40"/>
    <w:multiLevelType w:val="hybridMultilevel"/>
    <w:tmpl w:val="C1CEB298"/>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31A00246"/>
    <w:multiLevelType w:val="hybridMultilevel"/>
    <w:tmpl w:val="DB4A3338"/>
    <w:lvl w:ilvl="0" w:tplc="04180009">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54D1C47"/>
    <w:multiLevelType w:val="hybridMultilevel"/>
    <w:tmpl w:val="004CA78C"/>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74660F"/>
    <w:multiLevelType w:val="singleLevel"/>
    <w:tmpl w:val="1242F118"/>
    <w:lvl w:ilvl="0">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56ED11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7273C0C"/>
    <w:multiLevelType w:val="hybridMultilevel"/>
    <w:tmpl w:val="B588B5B8"/>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A9418AA"/>
    <w:multiLevelType w:val="hybridMultilevel"/>
    <w:tmpl w:val="AA7CD26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D3F12A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1402C3F"/>
    <w:multiLevelType w:val="hybridMultilevel"/>
    <w:tmpl w:val="7212B65C"/>
    <w:lvl w:ilvl="0" w:tplc="04180009">
      <w:start w:val="1"/>
      <w:numFmt w:val="bullet"/>
      <w:lvlText w:val=""/>
      <w:lvlJc w:val="left"/>
      <w:pPr>
        <w:ind w:left="720" w:hanging="360"/>
      </w:pPr>
      <w:rPr>
        <w:rFonts w:ascii="Wingdings" w:hAnsi="Wingdings" w:hint="default"/>
      </w:rPr>
    </w:lvl>
    <w:lvl w:ilvl="1" w:tplc="04180009">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3D350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4F5916"/>
    <w:multiLevelType w:val="hybridMultilevel"/>
    <w:tmpl w:val="98F446FA"/>
    <w:lvl w:ilvl="0" w:tplc="04180001">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12"/>
  </w:num>
  <w:num w:numId="5">
    <w:abstractNumId w:val="0"/>
  </w:num>
  <w:num w:numId="6">
    <w:abstractNumId w:val="6"/>
  </w:num>
  <w:num w:numId="7">
    <w:abstractNumId w:val="5"/>
  </w:num>
  <w:num w:numId="8">
    <w:abstractNumId w:val="1"/>
  </w:num>
  <w:num w:numId="9">
    <w:abstractNumId w:val="4"/>
  </w:num>
  <w:num w:numId="10">
    <w:abstractNumId w:val="14"/>
  </w:num>
  <w:num w:numId="11">
    <w:abstractNumId w:val="3"/>
  </w:num>
  <w:num w:numId="12">
    <w:abstractNumId w:val="2"/>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93"/>
    <w:rsid w:val="000E4E3B"/>
    <w:rsid w:val="00250C93"/>
    <w:rsid w:val="00334315"/>
    <w:rsid w:val="00336791"/>
    <w:rsid w:val="003F4759"/>
    <w:rsid w:val="0058747C"/>
    <w:rsid w:val="005A4AE0"/>
    <w:rsid w:val="007E782D"/>
    <w:rsid w:val="00853A1E"/>
    <w:rsid w:val="00A26296"/>
    <w:rsid w:val="00A90F39"/>
    <w:rsid w:val="00B36C55"/>
    <w:rsid w:val="00B37DE3"/>
    <w:rsid w:val="00B66203"/>
    <w:rsid w:val="00CC70DC"/>
    <w:rsid w:val="00CF7716"/>
    <w:rsid w:val="00D6540C"/>
    <w:rsid w:val="00F30DF7"/>
    <w:rsid w:val="00F32E45"/>
    <w:rsid w:val="00FA09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64E7"/>
  <w15:chartTrackingRefBased/>
  <w15:docId w15:val="{AA40DECC-4450-4769-94D2-1A67955A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B66203"/>
    <w:rPr>
      <w:color w:val="0000FF"/>
      <w:u w:val="single"/>
    </w:rPr>
  </w:style>
  <w:style w:type="paragraph" w:styleId="Listparagraf">
    <w:name w:val="List Paragraph"/>
    <w:basedOn w:val="Normal"/>
    <w:uiPriority w:val="34"/>
    <w:qFormat/>
    <w:rsid w:val="00B37DE3"/>
    <w:pPr>
      <w:ind w:left="720"/>
      <w:contextualSpacing/>
    </w:pPr>
  </w:style>
  <w:style w:type="paragraph" w:styleId="TextnBalon">
    <w:name w:val="Balloon Text"/>
    <w:basedOn w:val="Normal"/>
    <w:link w:val="TextnBalonCaracter"/>
    <w:uiPriority w:val="99"/>
    <w:semiHidden/>
    <w:unhideWhenUsed/>
    <w:rsid w:val="00F32E4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32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speciala2buzau@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6524-8F03-4744-A2C4-12B7BBC8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2423</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2026-04-21T10:03:00Z</cp:lastPrinted>
  <dcterms:created xsi:type="dcterms:W3CDTF">2026-05-12T09:12:00Z</dcterms:created>
  <dcterms:modified xsi:type="dcterms:W3CDTF">2026-05-12T09:12:00Z</dcterms:modified>
</cp:coreProperties>
</file>